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AE17" w14:textId="77777777" w:rsidR="00EE6812" w:rsidRDefault="00EE6812" w:rsidP="00EE6812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EE6812" w14:paraId="7A7088A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18EF692C" w14:textId="77777777" w:rsidR="00EE6812" w:rsidRPr="00044839" w:rsidRDefault="00EE6812" w:rsidP="007D31AF">
            <w:pPr>
              <w:jc w:val="left"/>
              <w:rPr>
                <w:b/>
                <w:bCs/>
                <w:color w:val="003366"/>
              </w:rPr>
            </w:pPr>
            <w:r w:rsidRPr="00044839">
              <w:rPr>
                <w:b/>
                <w:bCs/>
                <w:color w:val="003366"/>
              </w:rPr>
              <w:t>Acronyme</w:t>
            </w:r>
            <w:r>
              <w:rPr>
                <w:rStyle w:val="Appelnotedebasdep"/>
                <w:b/>
                <w:bCs/>
                <w:color w:val="003366"/>
              </w:rPr>
              <w:footnoteReference w:id="1"/>
            </w:r>
          </w:p>
        </w:tc>
        <w:tc>
          <w:tcPr>
            <w:tcW w:w="5806" w:type="dxa"/>
            <w:vAlign w:val="center"/>
          </w:tcPr>
          <w:p w14:paraId="33A27508" w14:textId="77777777" w:rsidR="00EE6812" w:rsidRPr="00044839" w:rsidRDefault="00EE6812" w:rsidP="007D31AF">
            <w:pPr>
              <w:jc w:val="left"/>
              <w:rPr>
                <w:b/>
                <w:bCs/>
              </w:rPr>
            </w:pPr>
          </w:p>
        </w:tc>
      </w:tr>
      <w:tr w:rsidR="00EE6812" w14:paraId="114AAA49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A3732DA" w14:textId="77777777" w:rsidR="00EE6812" w:rsidRPr="00044839" w:rsidRDefault="00EE6812" w:rsidP="007D31AF">
            <w:pPr>
              <w:jc w:val="lef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Titre de la proposition</w:t>
            </w:r>
          </w:p>
        </w:tc>
        <w:tc>
          <w:tcPr>
            <w:tcW w:w="5806" w:type="dxa"/>
            <w:vAlign w:val="center"/>
          </w:tcPr>
          <w:p w14:paraId="42A6BA6C" w14:textId="77777777" w:rsidR="00EE6812" w:rsidRPr="00044839" w:rsidRDefault="00EE6812" w:rsidP="007D31AF">
            <w:pPr>
              <w:jc w:val="left"/>
            </w:pPr>
          </w:p>
        </w:tc>
      </w:tr>
      <w:tr w:rsidR="00EE6812" w:rsidRPr="00A74765" w14:paraId="380C561E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78737F51" w14:textId="77777777" w:rsidR="00EE6812" w:rsidRDefault="00EE6812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Nom et prénom du responsable (coordinateur) </w:t>
            </w:r>
          </w:p>
          <w:p w14:paraId="01E84D9A" w14:textId="77777777" w:rsidR="00EE6812" w:rsidRPr="00DF79EE" w:rsidRDefault="00EE6812" w:rsidP="007D31AF">
            <w:pPr>
              <w:jc w:val="left"/>
              <w:rPr>
                <w:b/>
                <w:bCs/>
                <w:color w:val="003366"/>
              </w:rPr>
            </w:pPr>
          </w:p>
        </w:tc>
        <w:tc>
          <w:tcPr>
            <w:tcW w:w="5806" w:type="dxa"/>
            <w:vAlign w:val="center"/>
          </w:tcPr>
          <w:p w14:paraId="47F5B422" w14:textId="77777777" w:rsidR="00EE6812" w:rsidRPr="00DF79EE" w:rsidRDefault="00EE6812" w:rsidP="007D31AF">
            <w:pPr>
              <w:jc w:val="left"/>
            </w:pPr>
          </w:p>
        </w:tc>
      </w:tr>
      <w:tr w:rsidR="00EE6812" w14:paraId="3D97BA95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C509E9B" w14:textId="77777777" w:rsidR="00EE6812" w:rsidRDefault="00EE6812" w:rsidP="00EE6812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Organisme du coordinateur</w:t>
            </w:r>
          </w:p>
        </w:tc>
        <w:tc>
          <w:tcPr>
            <w:tcW w:w="5806" w:type="dxa"/>
            <w:vAlign w:val="center"/>
          </w:tcPr>
          <w:p w14:paraId="4BE174C1" w14:textId="77777777" w:rsidR="00EE6812" w:rsidRDefault="00EE6812" w:rsidP="007D31AF">
            <w:pPr>
              <w:jc w:val="left"/>
              <w:rPr>
                <w:rFonts w:cs="Arial"/>
                <w:sz w:val="20"/>
                <w:szCs w:val="22"/>
              </w:rPr>
            </w:pPr>
            <w:r w:rsidRPr="004E41F2">
              <w:rPr>
                <w:rFonts w:cs="Arial"/>
                <w:sz w:val="20"/>
                <w:szCs w:val="22"/>
              </w:rPr>
              <w:t xml:space="preserve">Identification de </w:t>
            </w:r>
            <w:r w:rsidR="006E239C">
              <w:rPr>
                <w:rFonts w:cs="Arial"/>
                <w:sz w:val="20"/>
                <w:szCs w:val="22"/>
              </w:rPr>
              <w:t>l’établissement</w:t>
            </w:r>
            <w:r w:rsidRPr="004E41F2">
              <w:rPr>
                <w:rFonts w:cs="Arial"/>
                <w:sz w:val="20"/>
                <w:szCs w:val="22"/>
              </w:rPr>
              <w:t xml:space="preserve"> : </w:t>
            </w:r>
          </w:p>
          <w:p w14:paraId="2348DECA" w14:textId="77777777" w:rsidR="00EE6812" w:rsidRPr="004E41F2" w:rsidRDefault="00EE6812" w:rsidP="007D31AF">
            <w:pPr>
              <w:jc w:val="lef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Adresse :</w:t>
            </w:r>
          </w:p>
        </w:tc>
      </w:tr>
      <w:tr w:rsidR="00EE6812" w14:paraId="61C121DE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05136528" w14:textId="77777777" w:rsidR="00EE6812" w:rsidRDefault="00EE6812" w:rsidP="002D19C3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Aide demandée </w:t>
            </w:r>
          </w:p>
        </w:tc>
        <w:tc>
          <w:tcPr>
            <w:tcW w:w="5806" w:type="dxa"/>
            <w:vAlign w:val="center"/>
          </w:tcPr>
          <w:p w14:paraId="541C6E52" w14:textId="31939542" w:rsidR="00EE6812" w:rsidRDefault="002D19C3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2D19C3">
              <w:rPr>
                <w:rFonts w:cs="Arial"/>
                <w:szCs w:val="22"/>
              </w:rPr>
              <w:t>ompris</w:t>
            </w:r>
            <w:r w:rsidR="009C0AB7">
              <w:rPr>
                <w:rFonts w:cs="Arial"/>
                <w:szCs w:val="22"/>
              </w:rPr>
              <w:t>e entre 15 000 et 2</w:t>
            </w:r>
            <w:r>
              <w:rPr>
                <w:rFonts w:cs="Arial"/>
                <w:szCs w:val="22"/>
              </w:rPr>
              <w:t>00 000 euros</w:t>
            </w:r>
          </w:p>
        </w:tc>
      </w:tr>
      <w:tr w:rsidR="00EE6812" w14:paraId="3175FA0D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93D38EF" w14:textId="77777777" w:rsidR="00EE6812" w:rsidRDefault="00EE6812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Coût complet : </w:t>
            </w:r>
          </w:p>
        </w:tc>
        <w:tc>
          <w:tcPr>
            <w:tcW w:w="5806" w:type="dxa"/>
            <w:vAlign w:val="center"/>
          </w:tcPr>
          <w:p w14:paraId="4CBE0942" w14:textId="77777777" w:rsidR="00EE6812" w:rsidRDefault="00EE6812" w:rsidP="007D31AF">
            <w:pPr>
              <w:jc w:val="left"/>
              <w:rPr>
                <w:rFonts w:cs="Arial"/>
                <w:szCs w:val="22"/>
              </w:rPr>
            </w:pPr>
          </w:p>
        </w:tc>
      </w:tr>
      <w:tr w:rsidR="00EE6812" w14:paraId="1C10E9F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16068CBB" w14:textId="77777777" w:rsidR="00EE6812" w:rsidRDefault="002D19C3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Durée </w:t>
            </w:r>
          </w:p>
        </w:tc>
        <w:tc>
          <w:tcPr>
            <w:tcW w:w="5806" w:type="dxa"/>
            <w:vAlign w:val="center"/>
          </w:tcPr>
          <w:p w14:paraId="1451AAC4" w14:textId="7D9A6D45" w:rsidR="00EE6812" w:rsidRDefault="00912FAC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 ou 18</w:t>
            </w:r>
            <w:r w:rsidR="002D19C3">
              <w:rPr>
                <w:rFonts w:cs="Arial"/>
                <w:szCs w:val="22"/>
              </w:rPr>
              <w:t xml:space="preserve"> mois</w:t>
            </w:r>
          </w:p>
        </w:tc>
      </w:tr>
      <w:tr w:rsidR="00676FF0" w14:paraId="24BC4C9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FEC4427" w14:textId="77777777" w:rsidR="00676FF0" w:rsidRDefault="00676FF0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Mots clés de la proposition</w:t>
            </w:r>
          </w:p>
        </w:tc>
        <w:tc>
          <w:tcPr>
            <w:tcW w:w="5806" w:type="dxa"/>
            <w:vAlign w:val="center"/>
          </w:tcPr>
          <w:p w14:paraId="35FF7871" w14:textId="77777777" w:rsidR="00676FF0" w:rsidRDefault="0096490A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3 à 5 mots clés</w:t>
            </w:r>
          </w:p>
        </w:tc>
      </w:tr>
    </w:tbl>
    <w:p w14:paraId="66D2DF8C" w14:textId="77777777" w:rsidR="00EE6812" w:rsidRDefault="00EE6812" w:rsidP="00EE6812">
      <w:pPr>
        <w:rPr>
          <w:sz w:val="28"/>
          <w:szCs w:val="28"/>
        </w:rPr>
      </w:pPr>
    </w:p>
    <w:p w14:paraId="42D6DB85" w14:textId="77777777" w:rsidR="00EE6812" w:rsidRDefault="00EE6812" w:rsidP="00EE6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52818" wp14:editId="52F01D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760720" cy="498475"/>
                <wp:effectExtent l="0" t="0" r="11430" b="1651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DCD7" w14:textId="77777777" w:rsidR="00EE6812" w:rsidRDefault="00EE6812" w:rsidP="00EE6812">
                            <w:pPr>
                              <w:pStyle w:val="instructions"/>
                            </w:pPr>
                            <w:r w:rsidRPr="008D3438">
                              <w:t>Note : les informations contenues dans ce tableau feront l’objet d’une communication par l’ANR dès</w:t>
                            </w:r>
                            <w:r>
                              <w:t xml:space="preserve"> la sélection de la proposition (avant mise en place du financement)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552818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0;margin-top:0;width:453.6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" strokecolor="red">
                <v:textbox style="mso-fit-shape-to-text:t">
                  <w:txbxContent>
                    <w:p w14:paraId="288DDCD7" w14:textId="77777777" w:rsidR="00EE6812" w:rsidRDefault="00EE6812" w:rsidP="00EE6812">
                      <w:pPr>
                        <w:pStyle w:val="instructions"/>
                      </w:pPr>
                      <w:r w:rsidRPr="008D3438">
                        <w:t>Note : les informations contenues dans ce tableau feront l’objet d’une communication par l’ANR dès</w:t>
                      </w:r>
                      <w:r>
                        <w:t xml:space="preserve"> la sélection de la proposition (avant mise en place du financement)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7B0591A" w14:textId="77777777" w:rsidR="00EE6812" w:rsidRDefault="00EE6812" w:rsidP="00EE6812">
      <w:pPr>
        <w:rPr>
          <w:sz w:val="28"/>
          <w:szCs w:val="28"/>
        </w:rPr>
      </w:pPr>
    </w:p>
    <w:p w14:paraId="535727D7" w14:textId="77777777" w:rsidR="00EE6812" w:rsidRDefault="00EE6812" w:rsidP="00EE6812">
      <w:pPr>
        <w:rPr>
          <w:sz w:val="28"/>
          <w:szCs w:val="28"/>
        </w:rPr>
      </w:pPr>
    </w:p>
    <w:p w14:paraId="51A04470" w14:textId="77777777" w:rsidR="00EE6812" w:rsidRDefault="00EE6812" w:rsidP="00EE6812"/>
    <w:p w14:paraId="0C6E54A8" w14:textId="6A20F7CF" w:rsidR="00E335E2" w:rsidRPr="00E335E2" w:rsidRDefault="00E335E2" w:rsidP="00E335E2">
      <w:pPr>
        <w:rPr>
          <w:rFonts w:ascii="Palatino Linotype" w:hAnsi="Palatino Linotype"/>
          <w:color w:val="FF0000"/>
        </w:rPr>
      </w:pPr>
      <w:r w:rsidRPr="00E335E2">
        <w:rPr>
          <w:rFonts w:ascii="Palatino Linotype" w:hAnsi="Palatino Linotype"/>
        </w:rPr>
        <w:t xml:space="preserve">Le document descriptif est déposé sur le site de </w:t>
      </w:r>
      <w:r w:rsidR="003A309E">
        <w:rPr>
          <w:rFonts w:ascii="Palatino Linotype" w:hAnsi="Palatino Linotype"/>
        </w:rPr>
        <w:t>dépôt</w:t>
      </w:r>
      <w:r w:rsidRPr="00E335E2">
        <w:rPr>
          <w:rFonts w:ascii="Palatino Linotype" w:hAnsi="Palatino Linotype"/>
        </w:rPr>
        <w:t xml:space="preserve"> au </w:t>
      </w:r>
      <w:r w:rsidRPr="00E335E2">
        <w:rPr>
          <w:rFonts w:ascii="Palatino Linotype" w:hAnsi="Palatino Linotype"/>
          <w:b/>
        </w:rPr>
        <w:t>format PDF</w:t>
      </w:r>
      <w:r w:rsidRPr="00E335E2">
        <w:rPr>
          <w:rFonts w:ascii="Palatino Linotype" w:hAnsi="Palatino Linotype"/>
        </w:rPr>
        <w:t xml:space="preserve"> comportant un </w:t>
      </w:r>
      <w:r w:rsidRPr="00E335E2">
        <w:rPr>
          <w:rFonts w:ascii="Palatino Linotype" w:hAnsi="Palatino Linotype"/>
          <w:b/>
        </w:rPr>
        <w:t xml:space="preserve">maximum de </w:t>
      </w:r>
      <w:r w:rsidR="003A309E">
        <w:rPr>
          <w:rFonts w:ascii="Palatino Linotype" w:hAnsi="Palatino Linotype"/>
          <w:b/>
          <w:color w:val="FF0000"/>
        </w:rPr>
        <w:t>11</w:t>
      </w:r>
      <w:r w:rsidRPr="00E335E2">
        <w:rPr>
          <w:rFonts w:ascii="Palatino Linotype" w:hAnsi="Palatino Linotype"/>
          <w:b/>
          <w:color w:val="FF0000"/>
        </w:rPr>
        <w:t xml:space="preserve"> pages</w:t>
      </w:r>
      <w:r w:rsidRPr="00E335E2">
        <w:rPr>
          <w:rFonts w:ascii="Palatino Linotype" w:hAnsi="Palatino Linotype"/>
          <w:color w:val="FF0000"/>
        </w:rPr>
        <w:t xml:space="preserve"> </w:t>
      </w:r>
      <w:r w:rsidRPr="00E335E2">
        <w:rPr>
          <w:rFonts w:ascii="Palatino Linotype" w:hAnsi="Palatino Linotype"/>
        </w:rPr>
        <w:t>(</w:t>
      </w:r>
      <w:r w:rsidR="003A309E">
        <w:rPr>
          <w:rFonts w:ascii="Palatino Linotype" w:hAnsi="Palatino Linotype"/>
        </w:rPr>
        <w:t xml:space="preserve">y compris page de garde et bibliographie, </w:t>
      </w:r>
      <w:r w:rsidRPr="00E335E2">
        <w:rPr>
          <w:rFonts w:ascii="Palatino Linotype" w:hAnsi="Palatino Linotype"/>
        </w:rPr>
        <w:t xml:space="preserve">généré à partir d’un logiciel de traitement de texte, non scanné) sans aucune protection. Le nombre de pages s’entend TOUT COMPRIS, AUCUNE annexe ne sera acceptée. </w:t>
      </w:r>
      <w:r w:rsidRPr="00E335E2">
        <w:rPr>
          <w:rFonts w:ascii="Palatino Linotype" w:hAnsi="Palatino Linotype"/>
          <w:b/>
          <w:color w:val="FF0000"/>
        </w:rPr>
        <w:t xml:space="preserve">Le site de </w:t>
      </w:r>
      <w:r w:rsidR="003A309E">
        <w:rPr>
          <w:rFonts w:ascii="Palatino Linotype" w:hAnsi="Palatino Linotype"/>
          <w:b/>
          <w:color w:val="FF0000"/>
        </w:rPr>
        <w:t>dépôt</w:t>
      </w:r>
      <w:r w:rsidRPr="00E335E2">
        <w:rPr>
          <w:rFonts w:ascii="Palatino Linotype" w:hAnsi="Palatino Linotype"/>
          <w:b/>
          <w:color w:val="FF0000"/>
        </w:rPr>
        <w:t xml:space="preserve"> refusera le téléchargement d’un document ne répondant pas à ces exigences</w:t>
      </w:r>
      <w:r w:rsidRPr="00E335E2">
        <w:rPr>
          <w:rFonts w:ascii="Palatino Linotype" w:hAnsi="Palatino Linotype"/>
          <w:color w:val="FF0000"/>
        </w:rPr>
        <w:t>.</w:t>
      </w:r>
    </w:p>
    <w:p w14:paraId="7FB26DF2" w14:textId="77777777" w:rsidR="00E335E2" w:rsidRPr="00E335E2" w:rsidRDefault="00E335E2" w:rsidP="00E335E2">
      <w:pPr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 xml:space="preserve">Il est recommandé d’utiliser une mise en page permettant une </w:t>
      </w:r>
      <w:r w:rsidRPr="00E335E2">
        <w:rPr>
          <w:rFonts w:ascii="Palatino Linotype" w:hAnsi="Palatino Linotype"/>
          <w:b/>
        </w:rPr>
        <w:t>lecture confortable du document</w:t>
      </w:r>
      <w:r w:rsidRPr="00E335E2">
        <w:rPr>
          <w:rFonts w:ascii="Palatino Linotype" w:hAnsi="Palatino Linotype"/>
        </w:rPr>
        <w:t xml:space="preserve"> (page A4, times 11 ou équivalent, interligne simple, marges 2 cm, numérotation des pages).</w:t>
      </w:r>
    </w:p>
    <w:p w14:paraId="1ABF8F2C" w14:textId="77777777" w:rsidR="00E335E2" w:rsidRDefault="00E335E2" w:rsidP="00E335E2">
      <w:pPr>
        <w:spacing w:after="120"/>
        <w:rPr>
          <w:rFonts w:ascii="Palatino Linotype" w:hAnsi="Palatino Linotype"/>
          <w:b/>
        </w:rPr>
      </w:pPr>
    </w:p>
    <w:p w14:paraId="1CD65279" w14:textId="77777777" w:rsidR="003A309E" w:rsidRDefault="003A309E" w:rsidP="00E335E2">
      <w:pPr>
        <w:spacing w:after="120"/>
        <w:rPr>
          <w:rFonts w:ascii="Palatino Linotype" w:hAnsi="Palatino Linotype"/>
          <w:b/>
        </w:rPr>
      </w:pPr>
    </w:p>
    <w:p w14:paraId="6526AC2B" w14:textId="17A7E103" w:rsidR="003A309E" w:rsidRDefault="00E335E2" w:rsidP="00E335E2">
      <w:pPr>
        <w:spacing w:after="120"/>
        <w:rPr>
          <w:rFonts w:ascii="Palatino Linotype" w:hAnsi="Palatino Linotype"/>
        </w:rPr>
      </w:pPr>
      <w:r w:rsidRPr="00E335E2">
        <w:rPr>
          <w:rFonts w:ascii="Palatino Linotype" w:hAnsi="Palatino Linotype"/>
          <w:b/>
        </w:rPr>
        <w:lastRenderedPageBreak/>
        <w:t>Le document descript</w:t>
      </w:r>
      <w:r w:rsidR="003A309E">
        <w:rPr>
          <w:rFonts w:ascii="Palatino Linotype" w:hAnsi="Palatino Linotype"/>
          <w:b/>
        </w:rPr>
        <w:t>if de la proposition (maximum 11</w:t>
      </w:r>
      <w:r w:rsidRPr="00E335E2">
        <w:rPr>
          <w:rFonts w:ascii="Palatino Linotype" w:hAnsi="Palatino Linotype"/>
          <w:b/>
        </w:rPr>
        <w:t xml:space="preserve"> pages</w:t>
      </w:r>
      <w:r w:rsidR="00912FAC">
        <w:rPr>
          <w:rFonts w:ascii="Palatino Linotype" w:hAnsi="Palatino Linotype"/>
          <w:b/>
        </w:rPr>
        <w:t xml:space="preserve"> </w:t>
      </w:r>
      <w:r w:rsidR="003A309E">
        <w:rPr>
          <w:rFonts w:ascii="Palatino Linotype" w:hAnsi="Palatino Linotype"/>
        </w:rPr>
        <w:t xml:space="preserve">y compris </w:t>
      </w:r>
      <w:r w:rsidR="00912FAC">
        <w:rPr>
          <w:rFonts w:ascii="Palatino Linotype" w:hAnsi="Palatino Linotype"/>
        </w:rPr>
        <w:t>page de garde</w:t>
      </w:r>
      <w:r w:rsidRPr="00E335E2">
        <w:rPr>
          <w:rFonts w:ascii="Palatino Linotype" w:hAnsi="Palatino Linotype"/>
          <w:b/>
        </w:rPr>
        <w:t xml:space="preserve">) devra suivre le canevas ci-dessous. </w:t>
      </w:r>
      <w:r w:rsidRPr="003A309E">
        <w:rPr>
          <w:rFonts w:ascii="Palatino Linotype" w:hAnsi="Palatino Linotype"/>
        </w:rPr>
        <w:t xml:space="preserve">Le coordinateur est libre de développer certaines sections selon la nature de sa proposition. </w:t>
      </w:r>
    </w:p>
    <w:p w14:paraId="1E6FFF71" w14:textId="49A7533D" w:rsidR="003A309E" w:rsidRPr="003A309E" w:rsidRDefault="003A309E" w:rsidP="00E335E2">
      <w:pPr>
        <w:spacing w:after="120"/>
        <w:rPr>
          <w:rFonts w:ascii="Palatino Linotype" w:hAnsi="Palatino Linotype"/>
          <w:b/>
        </w:rPr>
      </w:pPr>
      <w:r w:rsidRPr="003A309E">
        <w:rPr>
          <w:rFonts w:ascii="Palatino Linotype" w:hAnsi="Palatino Linotype"/>
          <w:b/>
        </w:rPr>
        <w:t>Page de garde</w:t>
      </w:r>
    </w:p>
    <w:p w14:paraId="6BD58B31" w14:textId="77777777" w:rsidR="00E335E2" w:rsidRPr="00E335E2" w:rsidRDefault="00E335E2" w:rsidP="00E335E2">
      <w:pPr>
        <w:spacing w:after="120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  <w:b/>
        </w:rPr>
        <w:t xml:space="preserve">Pages suivantes (dans l’ordre des rubriques) : </w:t>
      </w:r>
    </w:p>
    <w:p w14:paraId="7A49D175" w14:textId="77777777" w:rsidR="00E335E2" w:rsidRPr="00E335E2" w:rsidRDefault="00E335E2" w:rsidP="00E335E2">
      <w:pPr>
        <w:spacing w:after="120"/>
        <w:ind w:left="709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-</w:t>
      </w:r>
      <w:r w:rsidRPr="00E335E2">
        <w:rPr>
          <w:rFonts w:ascii="Palatino Linotype" w:hAnsi="Palatino Linotype"/>
        </w:rPr>
        <w:tab/>
        <w:t>Table des matières ;</w:t>
      </w:r>
    </w:p>
    <w:p w14:paraId="7CF55CAD" w14:textId="77777777" w:rsidR="00E335E2" w:rsidRPr="00E335E2" w:rsidRDefault="00E335E2" w:rsidP="00E335E2">
      <w:pPr>
        <w:spacing w:after="120"/>
        <w:ind w:left="709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</w:rPr>
        <w:t>-</w:t>
      </w:r>
      <w:r w:rsidRPr="00E335E2">
        <w:rPr>
          <w:rFonts w:ascii="Palatino Linotype" w:hAnsi="Palatino Linotype"/>
        </w:rPr>
        <w:tab/>
        <w:t>Résumé de la proposition tel que saisi en ligne sur le site de soumission.</w:t>
      </w:r>
    </w:p>
    <w:p w14:paraId="6BF15DB1" w14:textId="77777777" w:rsidR="00E335E2" w:rsidRPr="00E335E2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  <w:b/>
        </w:rPr>
        <w:t xml:space="preserve">Description de la proposition </w:t>
      </w:r>
    </w:p>
    <w:p w14:paraId="1DD0AC27" w14:textId="4CEDF6B7" w:rsidR="003175D5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 xml:space="preserve">Contexte général de la proposition et son articulation avec les </w:t>
      </w:r>
      <w:r w:rsidR="003175D5">
        <w:rPr>
          <w:rFonts w:ascii="Palatino Linotype" w:hAnsi="Palatino Linotype"/>
        </w:rPr>
        <w:t>objectifs de l’AAP ;</w:t>
      </w:r>
    </w:p>
    <w:p w14:paraId="229AD5A6" w14:textId="5C332E11" w:rsidR="001558D8" w:rsidRPr="001558D8" w:rsidRDefault="001558D8" w:rsidP="001558D8">
      <w:pPr>
        <w:ind w:left="1077"/>
        <w:rPr>
          <w:rFonts w:ascii="Palatino Linotype" w:hAnsi="Palatino Linotype"/>
          <w:i/>
        </w:rPr>
      </w:pPr>
      <w:r w:rsidRPr="001558D8">
        <w:rPr>
          <w:rFonts w:ascii="Palatino Linotype" w:hAnsi="Palatino Linotype"/>
          <w:i/>
        </w:rPr>
        <w:t>Préciser notamment la thématique générale qu’adresse la proposition au reg</w:t>
      </w:r>
      <w:r w:rsidR="009C0AB7">
        <w:rPr>
          <w:rFonts w:ascii="Palatino Linotype" w:hAnsi="Palatino Linotype"/>
          <w:i/>
        </w:rPr>
        <w:t xml:space="preserve">ard des 4 thématiques décrites </w:t>
      </w:r>
      <w:r w:rsidRPr="001558D8">
        <w:rPr>
          <w:rFonts w:ascii="Palatino Linotype" w:hAnsi="Palatino Linotype"/>
          <w:i/>
        </w:rPr>
        <w:t>dans l’AAP.</w:t>
      </w:r>
    </w:p>
    <w:p w14:paraId="2BD59640" w14:textId="77777777" w:rsidR="00E335E2" w:rsidRPr="00E335E2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État de l’art ;</w:t>
      </w:r>
    </w:p>
    <w:p w14:paraId="1C25F0DE" w14:textId="77777777" w:rsidR="003175D5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Réalisations déjà mises en place permettant d’évaluer la crédibilité de la proposition ;</w:t>
      </w:r>
      <w:r w:rsidR="003175D5">
        <w:rPr>
          <w:rFonts w:ascii="Palatino Linotype" w:hAnsi="Palatino Linotype"/>
        </w:rPr>
        <w:t xml:space="preserve"> </w:t>
      </w:r>
    </w:p>
    <w:p w14:paraId="47D92048" w14:textId="34EEDEB2" w:rsidR="00E335E2" w:rsidRDefault="003175D5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Programme de travail et tâches envisagées</w:t>
      </w:r>
      <w:r w:rsidR="001558D8">
        <w:rPr>
          <w:rFonts w:ascii="Palatino Linotype" w:hAnsi="Palatino Linotype"/>
        </w:rPr>
        <w:t xml:space="preserve"> (</w:t>
      </w:r>
      <w:r w:rsidR="001558D8" w:rsidRPr="001558D8">
        <w:rPr>
          <w:rFonts w:ascii="Palatino Linotype" w:hAnsi="Palatino Linotype"/>
          <w:i/>
        </w:rPr>
        <w:t>Diagramme de Gantt</w:t>
      </w:r>
      <w:r w:rsidR="001558D8">
        <w:rPr>
          <w:rFonts w:ascii="Palatino Linotype" w:hAnsi="Palatino Linotype"/>
        </w:rPr>
        <w:t>) et méthodologie.</w:t>
      </w:r>
    </w:p>
    <w:p w14:paraId="76AA34AC" w14:textId="2B863C93" w:rsidR="001558D8" w:rsidRPr="001558D8" w:rsidRDefault="001558D8" w:rsidP="001558D8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Préciser les financements déjà obtenus en lien avec la proposition.</w:t>
      </w:r>
    </w:p>
    <w:p w14:paraId="74A68392" w14:textId="77777777" w:rsidR="00D22603" w:rsidRPr="00E335E2" w:rsidRDefault="00D22603" w:rsidP="00D22603">
      <w:pPr>
        <w:ind w:left="720"/>
        <w:rPr>
          <w:rFonts w:ascii="Palatino Linotype" w:hAnsi="Palatino Linotype"/>
        </w:rPr>
      </w:pPr>
    </w:p>
    <w:p w14:paraId="0C8DEE5F" w14:textId="012268D5" w:rsidR="00E335E2" w:rsidRPr="00E335E2" w:rsidRDefault="001558D8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Equipe ou c</w:t>
      </w:r>
      <w:r w:rsidR="00E335E2" w:rsidRPr="00E335E2">
        <w:rPr>
          <w:rFonts w:ascii="Palatino Linotype" w:hAnsi="Palatino Linotype"/>
          <w:b/>
        </w:rPr>
        <w:t>onsortium</w:t>
      </w:r>
    </w:p>
    <w:p w14:paraId="3BFE62D7" w14:textId="77777777" w:rsidR="00E335E2" w:rsidRPr="00E335E2" w:rsidRDefault="00E335E2" w:rsidP="00E335E2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 xml:space="preserve">Brève description des personnes les plus impliquées dans la proposition et de chaque partenaire ; </w:t>
      </w:r>
    </w:p>
    <w:p w14:paraId="384EB79B" w14:textId="697DCECC" w:rsidR="001558D8" w:rsidRDefault="00E335E2" w:rsidP="00571C43">
      <w:pPr>
        <w:numPr>
          <w:ilvl w:val="0"/>
          <w:numId w:val="2"/>
        </w:numPr>
        <w:ind w:left="1077" w:hanging="35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Éléments permettant d’apprécier la complémentarité des acteurs et leur qualification dans le projet (le « qui fait quoi et pourquoi »).</w:t>
      </w:r>
    </w:p>
    <w:p w14:paraId="1A734EFD" w14:textId="77777777" w:rsidR="00571C43" w:rsidRPr="00571C43" w:rsidRDefault="00571C43" w:rsidP="00571C43">
      <w:pPr>
        <w:ind w:left="1077"/>
        <w:rPr>
          <w:rFonts w:ascii="Palatino Linotype" w:hAnsi="Palatino Linotype"/>
        </w:rPr>
      </w:pPr>
    </w:p>
    <w:p w14:paraId="22D4B907" w14:textId="77777777" w:rsidR="00E335E2" w:rsidRPr="00E335E2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  <w:b/>
        </w:rPr>
        <w:t xml:space="preserve">Impact de la proposition </w:t>
      </w:r>
    </w:p>
    <w:p w14:paraId="55CB07C0" w14:textId="7E0EC755" w:rsidR="00E335E2" w:rsidRPr="00E335E2" w:rsidRDefault="00E335E2" w:rsidP="00E335E2">
      <w:pPr>
        <w:numPr>
          <w:ilvl w:val="0"/>
          <w:numId w:val="2"/>
        </w:numPr>
        <w:ind w:left="107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Potentiel d’utilisation des résultats de la proposition</w:t>
      </w:r>
      <w:r w:rsidR="00571C43">
        <w:rPr>
          <w:rFonts w:ascii="Palatino Linotype" w:hAnsi="Palatino Linotype"/>
        </w:rPr>
        <w:t xml:space="preserve"> dans un contexte court terme</w:t>
      </w:r>
      <w:r w:rsidRPr="00E335E2">
        <w:rPr>
          <w:rFonts w:ascii="Palatino Linotype" w:hAnsi="Palatino Linotype"/>
        </w:rPr>
        <w:t xml:space="preserve"> (publics cibles, effectifs et leur évolution dans le temps, caractéristiques) ;</w:t>
      </w:r>
    </w:p>
    <w:p w14:paraId="68F53228" w14:textId="77777777" w:rsidR="00E335E2" w:rsidRPr="00E335E2" w:rsidRDefault="00E335E2" w:rsidP="00E335E2">
      <w:pPr>
        <w:numPr>
          <w:ilvl w:val="0"/>
          <w:numId w:val="2"/>
        </w:numPr>
        <w:ind w:left="1077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 xml:space="preserve">Caractère </w:t>
      </w:r>
      <w:proofErr w:type="spellStart"/>
      <w:r w:rsidRPr="00E335E2">
        <w:rPr>
          <w:rFonts w:ascii="Palatino Linotype" w:hAnsi="Palatino Linotype"/>
        </w:rPr>
        <w:t>duplicable</w:t>
      </w:r>
      <w:proofErr w:type="spellEnd"/>
      <w:r w:rsidRPr="00E335E2">
        <w:rPr>
          <w:rFonts w:ascii="Palatino Linotype" w:hAnsi="Palatino Linotype"/>
        </w:rPr>
        <w:t xml:space="preserve"> ou transposable des résultats attendus. </w:t>
      </w:r>
    </w:p>
    <w:p w14:paraId="21920778" w14:textId="77777777" w:rsidR="00E335E2" w:rsidRPr="00E335E2" w:rsidRDefault="00E335E2" w:rsidP="00E335E2">
      <w:pPr>
        <w:ind w:left="1077"/>
        <w:rPr>
          <w:rFonts w:ascii="Palatino Linotype" w:hAnsi="Palatino Linotype"/>
          <w:i/>
        </w:rPr>
      </w:pPr>
      <w:r w:rsidRPr="00E335E2">
        <w:rPr>
          <w:rFonts w:ascii="Palatino Linotype" w:hAnsi="Palatino Linotype"/>
          <w:i/>
        </w:rPr>
        <w:t>Préciser si la proposition répond à un besoin exprimé par une ou plusieurs communautés.</w:t>
      </w:r>
    </w:p>
    <w:p w14:paraId="7A353F63" w14:textId="77777777" w:rsidR="00E335E2" w:rsidRPr="00E335E2" w:rsidRDefault="00E335E2" w:rsidP="00E335E2">
      <w:pPr>
        <w:rPr>
          <w:rFonts w:ascii="Palatino Linotype" w:hAnsi="Palatino Linotype"/>
        </w:rPr>
      </w:pPr>
    </w:p>
    <w:p w14:paraId="403F2138" w14:textId="77777777" w:rsidR="00E335E2" w:rsidRPr="00E335E2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  <w:b/>
        </w:rPr>
        <w:t>Budget demandé</w:t>
      </w:r>
    </w:p>
    <w:p w14:paraId="35C2481C" w14:textId="64E803FD" w:rsidR="00E335E2" w:rsidRPr="00571C43" w:rsidRDefault="00E335E2" w:rsidP="00EE6812">
      <w:pPr>
        <w:numPr>
          <w:ilvl w:val="0"/>
          <w:numId w:val="2"/>
        </w:numPr>
        <w:spacing w:after="120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Justifica</w:t>
      </w:r>
      <w:r w:rsidR="00571C43">
        <w:rPr>
          <w:rFonts w:ascii="Palatino Linotype" w:hAnsi="Palatino Linotype"/>
        </w:rPr>
        <w:t>tion du budget demandé</w:t>
      </w:r>
      <w:r w:rsidRPr="00E335E2">
        <w:rPr>
          <w:rFonts w:ascii="Palatino Linotype" w:hAnsi="Palatino Linotype"/>
        </w:rPr>
        <w:t>.</w:t>
      </w:r>
    </w:p>
    <w:sectPr w:rsidR="00E335E2" w:rsidRPr="00571C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DC300" w14:textId="77777777" w:rsidR="002462E7" w:rsidRDefault="002462E7" w:rsidP="00EE6812">
      <w:r>
        <w:separator/>
      </w:r>
    </w:p>
  </w:endnote>
  <w:endnote w:type="continuationSeparator" w:id="0">
    <w:p w14:paraId="3F3FB87C" w14:textId="77777777" w:rsidR="002462E7" w:rsidRDefault="002462E7" w:rsidP="00E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4E17F" w14:textId="77777777" w:rsidR="002462E7" w:rsidRDefault="002462E7" w:rsidP="00EE6812">
      <w:r>
        <w:separator/>
      </w:r>
    </w:p>
  </w:footnote>
  <w:footnote w:type="continuationSeparator" w:id="0">
    <w:p w14:paraId="1846B4DF" w14:textId="77777777" w:rsidR="002462E7" w:rsidRDefault="002462E7" w:rsidP="00EE6812">
      <w:r>
        <w:continuationSeparator/>
      </w:r>
    </w:p>
  </w:footnote>
  <w:footnote w:id="1">
    <w:p w14:paraId="45BA0743" w14:textId="77777777" w:rsidR="00EE6812" w:rsidRDefault="00EE6812" w:rsidP="00EE6812">
      <w:pPr>
        <w:pStyle w:val="Notedebasdepage"/>
      </w:pPr>
      <w:r>
        <w:rPr>
          <w:rStyle w:val="Appelnotedebasdep"/>
        </w:rPr>
        <w:footnoteRef/>
      </w:r>
      <w:r>
        <w:t xml:space="preserve"> Il est ici rappelé que le choix des noms et acronymes des projets (notamment de l’absence de violation de droits des tiers) relève de la seule responsabilité des porteurs de projets.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Look w:val="01E0" w:firstRow="1" w:lastRow="1" w:firstColumn="1" w:lastColumn="1" w:noHBand="0" w:noVBand="0"/>
    </w:tblPr>
    <w:tblGrid>
      <w:gridCol w:w="1728"/>
      <w:gridCol w:w="4083"/>
      <w:gridCol w:w="3477"/>
    </w:tblGrid>
    <w:tr w:rsidR="009C0AB7" w14:paraId="07B4D77C" w14:textId="77777777" w:rsidTr="009C0AB7">
      <w:trPr>
        <w:trHeight w:val="1252"/>
      </w:trPr>
      <w:tc>
        <w:tcPr>
          <w:tcW w:w="1728" w:type="dxa"/>
        </w:tcPr>
        <w:p w14:paraId="2CFF2009" w14:textId="77777777" w:rsidR="00EE6812" w:rsidRPr="00044839" w:rsidRDefault="00EE6812" w:rsidP="00EE6812">
          <w:pPr>
            <w:pStyle w:val="En-tte"/>
            <w:jc w:val="left"/>
            <w:rPr>
              <w:b/>
              <w:bCs/>
              <w:smallCaps/>
              <w:color w:val="003366"/>
            </w:rPr>
          </w:pPr>
          <w:r>
            <w:rPr>
              <w:noProof/>
            </w:rPr>
            <w:drawing>
              <wp:inline distT="0" distB="0" distL="0" distR="0" wp14:anchorId="55575D2E" wp14:editId="139E94AA">
                <wp:extent cx="914400" cy="390525"/>
                <wp:effectExtent l="0" t="0" r="0" b="9525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</w:tcPr>
        <w:p w14:paraId="527CCBD7" w14:textId="1468ED7D" w:rsidR="00EE6812" w:rsidRPr="00044839" w:rsidRDefault="009C0AB7" w:rsidP="00EE6812">
          <w:pPr>
            <w:pStyle w:val="En-tte"/>
            <w:jc w:val="center"/>
            <w:rPr>
              <w:b/>
              <w:bCs/>
              <w:smallCaps/>
              <w:color w:val="003366"/>
            </w:rPr>
          </w:pPr>
          <w:r>
            <w:rPr>
              <w:b/>
              <w:bCs/>
              <w:smallCaps/>
              <w:color w:val="003366"/>
            </w:rPr>
            <w:t>AAP FLASH COVID-19</w:t>
          </w:r>
          <w:r w:rsidR="00EE6812" w:rsidRPr="00044839">
            <w:rPr>
              <w:b/>
              <w:bCs/>
              <w:smallCaps/>
              <w:color w:val="003366"/>
            </w:rPr>
            <w:br/>
          </w:r>
        </w:p>
        <w:p w14:paraId="18A4D764" w14:textId="1A4CB039" w:rsidR="00EE6812" w:rsidRPr="00044839" w:rsidRDefault="003A309E" w:rsidP="00EE6812">
          <w:pPr>
            <w:pStyle w:val="En-tte"/>
            <w:jc w:val="center"/>
            <w:rPr>
              <w:b/>
              <w:bCs/>
              <w:smallCaps/>
              <w:color w:val="003366"/>
            </w:rPr>
          </w:pPr>
          <w:r>
            <w:rPr>
              <w:b/>
              <w:bCs/>
              <w:smallCaps/>
              <w:color w:val="003366"/>
            </w:rPr>
            <w:t>Edition 2020</w:t>
          </w:r>
        </w:p>
      </w:tc>
      <w:tc>
        <w:tcPr>
          <w:tcW w:w="3477" w:type="dxa"/>
        </w:tcPr>
        <w:p w14:paraId="06E7DA78" w14:textId="77777777" w:rsidR="00EE6812" w:rsidRPr="00EE6812" w:rsidRDefault="00EE6812" w:rsidP="00EE6812">
          <w:pPr>
            <w:pStyle w:val="En-tte"/>
            <w:jc w:val="right"/>
            <w:rPr>
              <w:b/>
              <w:bCs/>
              <w:color w:val="003366"/>
            </w:rPr>
          </w:pPr>
          <w:r>
            <w:rPr>
              <w:b/>
              <w:bCs/>
              <w:color w:val="FF0000"/>
              <w:szCs w:val="22"/>
            </w:rPr>
            <w:t>Renseigner</w:t>
          </w:r>
          <w:r w:rsidRPr="00CD7748">
            <w:rPr>
              <w:b/>
              <w:bCs/>
              <w:color w:val="FF0000"/>
              <w:szCs w:val="22"/>
            </w:rPr>
            <w:t xml:space="preserve"> l’</w:t>
          </w:r>
          <w:r w:rsidRPr="00044839">
            <w:rPr>
              <w:b/>
              <w:bCs/>
              <w:color w:val="FF0000"/>
              <w:szCs w:val="22"/>
            </w:rPr>
            <w:t>acro</w:t>
          </w:r>
          <w:r w:rsidRPr="00CD7748">
            <w:rPr>
              <w:b/>
              <w:bCs/>
              <w:color w:val="FF0000"/>
              <w:szCs w:val="22"/>
            </w:rPr>
            <w:t xml:space="preserve">nyme </w:t>
          </w:r>
          <w:r>
            <w:rPr>
              <w:b/>
              <w:bCs/>
              <w:color w:val="FF0000"/>
              <w:szCs w:val="22"/>
            </w:rPr>
            <w:t>de la proposition</w:t>
          </w:r>
        </w:p>
      </w:tc>
    </w:tr>
  </w:tbl>
  <w:p w14:paraId="3FBB51C4" w14:textId="77777777" w:rsidR="00EE6812" w:rsidRDefault="00EE68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B9D"/>
    <w:multiLevelType w:val="hybridMultilevel"/>
    <w:tmpl w:val="ADCE2E8C"/>
    <w:lvl w:ilvl="0" w:tplc="A04292F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B6A27"/>
    <w:multiLevelType w:val="hybridMultilevel"/>
    <w:tmpl w:val="4A249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F4D53"/>
    <w:multiLevelType w:val="hybridMultilevel"/>
    <w:tmpl w:val="622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12"/>
    <w:rsid w:val="000345F0"/>
    <w:rsid w:val="00134A24"/>
    <w:rsid w:val="001558D8"/>
    <w:rsid w:val="002462E7"/>
    <w:rsid w:val="00297602"/>
    <w:rsid w:val="002D19C3"/>
    <w:rsid w:val="003175D5"/>
    <w:rsid w:val="003A309E"/>
    <w:rsid w:val="00571C43"/>
    <w:rsid w:val="0064119F"/>
    <w:rsid w:val="00660DAC"/>
    <w:rsid w:val="00676FF0"/>
    <w:rsid w:val="006E239C"/>
    <w:rsid w:val="00887600"/>
    <w:rsid w:val="00912FAC"/>
    <w:rsid w:val="0096490A"/>
    <w:rsid w:val="009C0AB7"/>
    <w:rsid w:val="00B1436B"/>
    <w:rsid w:val="00B442B3"/>
    <w:rsid w:val="00BB35E4"/>
    <w:rsid w:val="00CF3B64"/>
    <w:rsid w:val="00D22603"/>
    <w:rsid w:val="00E335E2"/>
    <w:rsid w:val="00E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FD0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812"/>
    <w:pPr>
      <w:spacing w:after="0" w:line="240" w:lineRule="auto"/>
      <w:jc w:val="both"/>
    </w:pPr>
    <w:rPr>
      <w:rFonts w:ascii="Times" w:eastAsia="Times New Roman" w:hAnsi="Time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ar"/>
    <w:qFormat/>
    <w:rsid w:val="00EE6812"/>
    <w:pPr>
      <w:spacing w:before="120"/>
    </w:pPr>
    <w:rPr>
      <w:rFonts w:ascii="Times New Roman" w:hAnsi="Times New Roman"/>
      <w:i/>
      <w:spacing w:val="-4"/>
      <w:szCs w:val="22"/>
    </w:rPr>
  </w:style>
  <w:style w:type="character" w:customStyle="1" w:styleId="instructionsCar">
    <w:name w:val="instructions Car"/>
    <w:link w:val="instructions"/>
    <w:rsid w:val="00EE6812"/>
    <w:rPr>
      <w:rFonts w:ascii="Times New Roman" w:eastAsia="Times New Roman" w:hAnsi="Times New Roman" w:cs="Times New Roman"/>
      <w:i/>
      <w:spacing w:val="-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68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6812"/>
    <w:rPr>
      <w:rFonts w:ascii="Times" w:eastAsia="Times New Roman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E681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58D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558D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2020-03-09T08:41:00Z</dcterms:created>
  <dcterms:modified xsi:type="dcterms:W3CDTF">2020-03-09T08:41:00Z</dcterms:modified>
</cp:coreProperties>
</file>