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D2" w:rsidRDefault="00A771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color w:val="4A86E8"/>
          <w:sz w:val="32"/>
          <w:szCs w:val="32"/>
        </w:rPr>
        <w:t xml:space="preserve">Programme </w:t>
      </w:r>
      <w:r w:rsidR="000F3C0D">
        <w:rPr>
          <w:rFonts w:ascii="Arial" w:eastAsia="Arial" w:hAnsi="Arial" w:cs="Arial"/>
          <w:b/>
          <w:color w:val="4A86E8"/>
          <w:sz w:val="32"/>
          <w:szCs w:val="32"/>
        </w:rPr>
        <w:t>“IA pour la s</w:t>
      </w:r>
      <w:r w:rsidR="00F33F86">
        <w:rPr>
          <w:rFonts w:ascii="Arial" w:eastAsia="Arial" w:hAnsi="Arial" w:cs="Arial"/>
          <w:b/>
          <w:color w:val="4A86E8"/>
          <w:sz w:val="32"/>
          <w:szCs w:val="32"/>
        </w:rPr>
        <w:t>anté”</w:t>
      </w: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Appel à projet de thèses 2023</w:t>
      </w: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Formulaire de demande de co-financement de thèse</w:t>
      </w: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>DESCRIPTION DU PROJET</w:t>
      </w:r>
    </w:p>
    <w:p w:rsidR="00092CD2" w:rsidRDefault="00E11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pict w14:anchorId="134A5B61">
          <v:rect id="_x0000_i1025" style="width:0;height:1.5pt" o:hralign="center" o:hrstd="t" o:hr="t" fillcolor="#a0a0a0" stroked="f"/>
        </w:pic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Acronyme/ Nom court de la thèse</w:t>
      </w:r>
      <w:r>
        <w:rPr>
          <w:rFonts w:ascii="Arial" w:eastAsia="Arial" w:hAnsi="Arial" w:cs="Arial"/>
          <w:b/>
          <w:color w:val="000000"/>
        </w:rPr>
        <w:t> </w:t>
      </w:r>
      <w:r>
        <w:rPr>
          <w:rFonts w:ascii="Arial" w:eastAsia="Arial" w:hAnsi="Arial" w:cs="Arial"/>
          <w:color w:val="000000"/>
        </w:rPr>
        <w:t>(pour gestion de dossier et présentation site internet) :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Titre complet de la thèse</w:t>
      </w:r>
      <w:r>
        <w:rPr>
          <w:rFonts w:ascii="Arial" w:eastAsia="Arial" w:hAnsi="Arial" w:cs="Arial"/>
          <w:b/>
          <w:color w:val="000000"/>
        </w:rPr>
        <w:t xml:space="preserve"> :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Dates prévisionnelles de réalisation du projet : </w:t>
      </w:r>
    </w:p>
    <w:p w:rsidR="00092CD2" w:rsidRDefault="00F33F86" w:rsidP="00037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Du      </w:t>
      </w:r>
      <w:r>
        <w:rPr>
          <w:rFonts w:ascii="Arial" w:eastAsia="Arial" w:hAnsi="Arial" w:cs="Arial"/>
          <w:color w:val="000000"/>
        </w:rPr>
        <w:tab/>
        <w:t>/</w:t>
      </w:r>
      <w:r>
        <w:rPr>
          <w:rFonts w:ascii="Arial" w:eastAsia="Arial" w:hAnsi="Arial" w:cs="Arial"/>
          <w:color w:val="000000"/>
        </w:rPr>
        <w:tab/>
        <w:t>/2023</w:t>
      </w:r>
      <w:r>
        <w:rPr>
          <w:rFonts w:ascii="Arial" w:eastAsia="Arial" w:hAnsi="Arial" w:cs="Arial"/>
          <w:color w:val="000000"/>
        </w:rPr>
        <w:tab/>
        <w:t>au</w:t>
      </w:r>
      <w:r>
        <w:rPr>
          <w:rFonts w:ascii="Arial" w:eastAsia="Arial" w:hAnsi="Arial" w:cs="Arial"/>
          <w:color w:val="000000"/>
        </w:rPr>
        <w:tab/>
        <w:t>/</w:t>
      </w:r>
      <w:r>
        <w:rPr>
          <w:rFonts w:ascii="Arial" w:eastAsia="Arial" w:hAnsi="Arial" w:cs="Arial"/>
          <w:color w:val="000000"/>
        </w:rPr>
        <w:tab/>
        <w:t>/</w:t>
      </w:r>
      <w:r>
        <w:rPr>
          <w:rFonts w:ascii="Arial" w:eastAsia="Arial" w:hAnsi="Arial" w:cs="Arial"/>
          <w:color w:val="000000"/>
        </w:rPr>
        <w:tab/>
        <w:t>, soit    mois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Résumé</w:t>
      </w:r>
      <w:r>
        <w:rPr>
          <w:rFonts w:ascii="Arial" w:eastAsia="Arial" w:hAnsi="Arial" w:cs="Arial"/>
          <w:b/>
          <w:color w:val="000000"/>
        </w:rPr>
        <w:t xml:space="preserve"> du sujet</w:t>
      </w:r>
      <w:r>
        <w:rPr>
          <w:rFonts w:ascii="Arial" w:eastAsia="Arial" w:hAnsi="Arial" w:cs="Arial"/>
          <w:color w:val="000000"/>
        </w:rPr>
        <w:t xml:space="preserve"> (400 caractères maximum espaces compris) :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Description du sujet de thèse</w:t>
      </w:r>
      <w:r>
        <w:rPr>
          <w:rFonts w:ascii="Arial" w:eastAsia="Arial" w:hAnsi="Arial" w:cs="Arial"/>
          <w:color w:val="000000"/>
        </w:rPr>
        <w:t xml:space="preserve"> (3 pages maximum incluant la bibliographie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 xml:space="preserve">) : </w:t>
      </w:r>
    </w:p>
    <w:p w:rsidR="00092CD2" w:rsidRDefault="00F33F86" w:rsidP="000F0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Description du contexte au regard de l’état de l’art</w:t>
      </w:r>
    </w:p>
    <w:p w:rsidR="00092CD2" w:rsidRDefault="00F33F86" w:rsidP="000F0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Problématiques Santé et IA ciblées </w:t>
      </w:r>
    </w:p>
    <w:p w:rsidR="00092CD2" w:rsidRDefault="00F33F86" w:rsidP="000F0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Disponibilité des données et des cas d’application considérés</w:t>
      </w:r>
    </w:p>
    <w:p w:rsidR="00092CD2" w:rsidRDefault="00F33F86" w:rsidP="000F0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Méthodes pressenties, explication du caractère innovant et original</w:t>
      </w:r>
    </w:p>
    <w:p w:rsidR="00092CD2" w:rsidRDefault="00F33F86" w:rsidP="000F07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Partenariat éventuel (avec milieu académique, industriel, caractère pluri ou transdisciplinaire, niveau de TRL …)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Mise en évidence de l’intérêt des retombées attendues de l’étude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Mention d’utilisateurs finaux potentiels (projet répondant à d’éventuels besoins de PME / PMI ou autres acteurs de la société).</w:t>
      </w:r>
    </w:p>
    <w:p w:rsidR="000371F1" w:rsidRDefault="000371F1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092CD2" w:rsidRDefault="00092CD2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>ENCADREMENT SCIENTIFIQUE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092CD2" w:rsidRDefault="00E11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pict w14:anchorId="71EEF6E1">
          <v:rect id="_x0000_i1026" style="width:0;height:1.5pt" o:hralign="center" o:hrstd="t" o:hr="t" fillcolor="#a0a0a0" stroked="f"/>
        </w:pict>
      </w:r>
    </w:p>
    <w:p w:rsidR="00D26339" w:rsidRDefault="00D26339" w:rsidP="00D26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Ecole</w:t>
      </w:r>
      <w:r w:rsidRPr="000371F1">
        <w:rPr>
          <w:rFonts w:ascii="Arial" w:eastAsia="Arial" w:hAnsi="Arial" w:cs="Arial"/>
          <w:b/>
        </w:rPr>
        <w:t xml:space="preserve"> doctorale </w:t>
      </w:r>
      <w:r w:rsidRPr="000371F1">
        <w:rPr>
          <w:rFonts w:ascii="Arial" w:eastAsia="Arial" w:hAnsi="Arial" w:cs="Arial"/>
        </w:rPr>
        <w:t>de rattachement :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</w:t>
      </w:r>
      <w:r w:rsidRPr="000371F1">
        <w:rPr>
          <w:rFonts w:ascii="Arial" w:eastAsia="Arial" w:hAnsi="Arial" w:cs="Arial"/>
          <w:b/>
        </w:rPr>
        <w:t xml:space="preserve"> de l'unité de recherche</w:t>
      </w:r>
      <w:r w:rsidRPr="000371F1">
        <w:rPr>
          <w:rFonts w:ascii="Arial" w:eastAsia="Arial" w:hAnsi="Arial" w:cs="Arial"/>
        </w:rPr>
        <w:t xml:space="preserve"> – laboratoire d’accueil (nom entier et acronyme) :</w:t>
      </w:r>
      <w:r w:rsidRPr="000371F1">
        <w:rPr>
          <w:rFonts w:ascii="Arial" w:eastAsia="Arial" w:hAnsi="Arial" w:cs="Arial"/>
          <w:b/>
        </w:rPr>
        <w:t xml:space="preserve">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Schéma de co encadrement </w:t>
      </w:r>
      <w:r w:rsidRPr="000371F1">
        <w:rPr>
          <w:rFonts w:ascii="Arial" w:eastAsia="Arial" w:hAnsi="Arial" w:cs="Arial"/>
        </w:rPr>
        <w:t>adopté entre les disciplines IA et Santé :</w:t>
      </w:r>
    </w:p>
    <w:p w:rsidR="00092CD2" w:rsidRDefault="00092CD2" w:rsidP="000F07B5">
      <w:pPr>
        <w:spacing w:after="0"/>
        <w:rPr>
          <w:rFonts w:ascii="Arial" w:eastAsia="Arial" w:hAnsi="Arial" w:cs="Arial"/>
          <w:u w:val="single"/>
        </w:rPr>
      </w:pPr>
    </w:p>
    <w:p w:rsidR="00092CD2" w:rsidRPr="000371F1" w:rsidRDefault="00F33F86" w:rsidP="000F07B5">
      <w:pPr>
        <w:spacing w:after="0"/>
        <w:rPr>
          <w:rFonts w:ascii="Arial" w:eastAsia="Arial" w:hAnsi="Arial" w:cs="Arial"/>
          <w:sz w:val="24"/>
          <w:szCs w:val="24"/>
          <w:u w:val="single"/>
        </w:rPr>
      </w:pPr>
      <w:r w:rsidRPr="000371F1">
        <w:rPr>
          <w:rFonts w:ascii="Arial" w:eastAsia="Arial" w:hAnsi="Arial" w:cs="Arial"/>
          <w:sz w:val="24"/>
          <w:szCs w:val="24"/>
          <w:u w:val="single"/>
        </w:rPr>
        <w:t xml:space="preserve">Direct.eur.rice de thèse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</w:t>
      </w:r>
      <w:r w:rsidRPr="000371F1">
        <w:rPr>
          <w:rFonts w:ascii="Arial" w:eastAsia="Arial" w:hAnsi="Arial" w:cs="Arial"/>
          <w:b/>
        </w:rPr>
        <w:t xml:space="preserve"> et prénom :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Laboratoire et équipe de recherche :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Adresse électronique :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HDR (OUI ou NON) et date d’obtention le cas échéant : </w:t>
      </w:r>
    </w:p>
    <w:p w:rsidR="00092CD2" w:rsidRPr="000371F1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Doctorant.e.s actuellement encadré.e.s par le.la direct.eur.rice de thèse (indiquez le nom de chaque doctorant.e, le date de début de la thèse et la date prévue de soutenance) :</w:t>
      </w:r>
    </w:p>
    <w:p w:rsidR="00092CD2" w:rsidRDefault="00F33F86" w:rsidP="000371F1">
      <w:pPr>
        <w:spacing w:after="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lastRenderedPageBreak/>
        <w:t xml:space="preserve">Co-direct.eur.rice de thèse : </w:t>
      </w:r>
    </w:p>
    <w:p w:rsidR="000371F1" w:rsidRDefault="000371F1" w:rsidP="000371F1">
      <w:pPr>
        <w:spacing w:after="0"/>
        <w:rPr>
          <w:rFonts w:ascii="Arial" w:eastAsia="Arial" w:hAnsi="Arial" w:cs="Arial"/>
          <w:sz w:val="24"/>
          <w:szCs w:val="24"/>
          <w:u w:val="single"/>
        </w:rPr>
      </w:pP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 et prénom :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Laboratoire et équipe de recherche :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Adresse électronique :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HDR </w:t>
      </w:r>
      <w:r>
        <w:rPr>
          <w:rFonts w:ascii="Arial" w:eastAsia="Arial" w:hAnsi="Arial" w:cs="Arial"/>
        </w:rPr>
        <w:t>(OUI ou NON)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et date d’obtention le cas échéant :</w:t>
      </w:r>
      <w:r>
        <w:rPr>
          <w:rFonts w:ascii="Arial" w:eastAsia="Arial" w:hAnsi="Arial" w:cs="Arial"/>
          <w:b/>
        </w:rPr>
        <w:t xml:space="preserve">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Doctorant.e.s actuellement encadré.e.s par le.la co-direct.eur.rice de thèse</w:t>
      </w:r>
      <w:r>
        <w:rPr>
          <w:rFonts w:ascii="Arial" w:eastAsia="Arial" w:hAnsi="Arial" w:cs="Arial"/>
        </w:rPr>
        <w:t xml:space="preserve"> (indiquez le nom de chaque doctorant, le date de début de la thèse et la date prévue de soutenance)</w:t>
      </w:r>
      <w:r>
        <w:rPr>
          <w:rFonts w:ascii="Arial" w:eastAsia="Arial" w:hAnsi="Arial" w:cs="Arial"/>
          <w:b/>
        </w:rPr>
        <w:t xml:space="preserve"> :</w:t>
      </w:r>
    </w:p>
    <w:p w:rsidR="00092CD2" w:rsidRPr="000F07B5" w:rsidRDefault="00092CD2" w:rsidP="000F07B5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0F07B5" w:rsidRPr="000F07B5" w:rsidRDefault="000F07B5" w:rsidP="000F07B5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>CANDIDAT.E</w:t>
      </w:r>
    </w:p>
    <w:p w:rsidR="00092CD2" w:rsidRDefault="00E118B6">
      <w:pPr>
        <w:spacing w:after="0"/>
        <w:rPr>
          <w:rFonts w:ascii="Arial" w:eastAsia="Arial" w:hAnsi="Arial" w:cs="Arial"/>
          <w:b/>
        </w:rPr>
      </w:pPr>
      <w:r>
        <w:pict w14:anchorId="6A38DA0B">
          <v:rect id="_x0000_i1027" style="width:0;height:1.5pt" o:hralign="center" o:hrstd="t" o:hr="t" fillcolor="#a0a0a0" stroked="f"/>
        </w:pict>
      </w:r>
    </w:p>
    <w:p w:rsidR="00092CD2" w:rsidRDefault="00F33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et prénom</w:t>
      </w:r>
      <w:r>
        <w:rPr>
          <w:rFonts w:ascii="Arial" w:eastAsia="Arial" w:hAnsi="Arial" w:cs="Arial"/>
          <w:color w:val="000000"/>
        </w:rPr>
        <w:t xml:space="preserve"> : </w:t>
      </w:r>
    </w:p>
    <w:p w:rsidR="00092CD2" w:rsidRDefault="00F33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Nationalité : </w:t>
      </w:r>
    </w:p>
    <w:p w:rsidR="00092CD2" w:rsidRDefault="00F33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Adresse électronique : </w:t>
      </w:r>
    </w:p>
    <w:p w:rsidR="00092CD2" w:rsidRDefault="00F33F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Pièces à joindre au dossier (rappel Annexe 1)</w:t>
      </w:r>
      <w:r>
        <w:rPr>
          <w:rFonts w:ascii="Arial" w:eastAsia="Arial" w:hAnsi="Arial" w:cs="Arial"/>
          <w:color w:val="000000"/>
        </w:rPr>
        <w:t xml:space="preserve"> :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Présent</w:t>
      </w:r>
      <w:r>
        <w:rPr>
          <w:rFonts w:ascii="Arial" w:eastAsia="Arial" w:hAnsi="Arial" w:cs="Arial"/>
          <w:color w:val="000000"/>
        </w:rPr>
        <w:t xml:space="preserve"> formulaire de candidature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CV</w:t>
      </w:r>
      <w:r>
        <w:rPr>
          <w:rFonts w:ascii="Arial" w:eastAsia="Arial" w:hAnsi="Arial" w:cs="Arial"/>
          <w:color w:val="000000"/>
        </w:rPr>
        <w:t xml:space="preserve"> (2 pages maximum)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Notes</w:t>
      </w:r>
      <w:r>
        <w:rPr>
          <w:rFonts w:ascii="Arial" w:eastAsia="Arial" w:hAnsi="Arial" w:cs="Arial"/>
          <w:color w:val="000000"/>
        </w:rPr>
        <w:t xml:space="preserve"> durant le parcours académique (niveaux M1, M2),</w:t>
      </w:r>
    </w:p>
    <w:p w:rsidR="00092CD2" w:rsidRDefault="00F33F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Lettre</w:t>
      </w:r>
      <w:r>
        <w:rPr>
          <w:rFonts w:ascii="Arial" w:eastAsia="Arial" w:hAnsi="Arial" w:cs="Arial"/>
          <w:color w:val="000000"/>
        </w:rPr>
        <w:t xml:space="preserve">(s) d’appréciation du.de la responsable de stage de recherche (3 lettres maximum) </w:t>
      </w: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092CD2" w:rsidRDefault="00F33F86" w:rsidP="000F07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 xml:space="preserve">Rappel des critères d’éligibilité : </w:t>
      </w:r>
    </w:p>
    <w:p w:rsidR="00092CD2" w:rsidRDefault="00F33F86" w:rsidP="000F07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projet doit s’inscrire dans le périmètre scientifique présenté dans l’AAP</w:t>
      </w:r>
    </w:p>
    <w:p w:rsidR="00092CD2" w:rsidRDefault="00F33F86" w:rsidP="000F07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 cofinancement doit être acquis ou en cours d’acquisition à la clôture de l’appel à projets (cf plan de financement ci-dessous).</w:t>
      </w:r>
    </w:p>
    <w:p w:rsidR="00092CD2" w:rsidRDefault="00F33F86" w:rsidP="000F07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>la futur.e doctorant.e sera rattaché.e à une école doctorale en Occitanie</w:t>
      </w:r>
    </w:p>
    <w:p w:rsidR="00092CD2" w:rsidRDefault="00F33F86" w:rsidP="000F07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la futur.e doctorant.e s'inscrira en 1ère année dans un établissement d'enseignement supérieur en Occitanie, à la rentrée universitaire qui suivra la décision d’attribution de l'aide régionale </w:t>
      </w:r>
    </w:p>
    <w:p w:rsidR="00D26339" w:rsidRDefault="00D26339" w:rsidP="00D2633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jc w:val="both"/>
        <w:rPr>
          <w:rFonts w:ascii="Arial" w:eastAsia="Arial" w:hAnsi="Arial" w:cs="Arial"/>
          <w:color w:val="000000"/>
        </w:rPr>
      </w:pPr>
    </w:p>
    <w:p w:rsidR="00092CD2" w:rsidRDefault="00F33F86">
      <w:pPr>
        <w:spacing w:before="240" w:after="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Le dossier doit être </w:t>
      </w:r>
      <w:r>
        <w:rPr>
          <w:rFonts w:ascii="Arial" w:eastAsia="Arial" w:hAnsi="Arial" w:cs="Arial"/>
          <w:b/>
          <w:u w:val="single"/>
        </w:rPr>
        <w:t>obligatoirement</w:t>
      </w:r>
      <w:r>
        <w:rPr>
          <w:rFonts w:ascii="Arial" w:eastAsia="Arial" w:hAnsi="Arial" w:cs="Arial"/>
          <w:b/>
        </w:rPr>
        <w:t xml:space="preserve"> signé par les directeur·trice·s d’unités impliquées.</w:t>
      </w:r>
    </w:p>
    <w:p w:rsidR="00D26339" w:rsidRDefault="00D26339">
      <w:pPr>
        <w:spacing w:before="240" w:after="0" w:line="276" w:lineRule="auto"/>
        <w:rPr>
          <w:rFonts w:ascii="Arial" w:eastAsia="Arial" w:hAnsi="Arial" w:cs="Arial"/>
          <w:b/>
          <w:sz w:val="18"/>
          <w:szCs w:val="18"/>
        </w:rPr>
      </w:pPr>
    </w:p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7770"/>
      </w:tblGrid>
      <w:tr w:rsidR="00092CD2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09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F3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 des direct.eur.trice.s, courriel, date et signature</w:t>
            </w:r>
          </w:p>
        </w:tc>
      </w:tr>
      <w:tr w:rsidR="00092CD2" w:rsidTr="000F07B5">
        <w:trPr>
          <w:trHeight w:val="382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F33F86" w:rsidP="000F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Unité 1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092CD2" w:rsidP="000F0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92CD2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F33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Unité 2 </w:t>
            </w:r>
          </w:p>
        </w:tc>
        <w:tc>
          <w:tcPr>
            <w:tcW w:w="7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2CD2" w:rsidRDefault="00092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:rsidR="00092CD2" w:rsidRDefault="00F33F8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Ajouter </w:t>
      </w:r>
      <w:r w:rsidR="00A771BD">
        <w:rPr>
          <w:rFonts w:ascii="Arial" w:eastAsia="Arial" w:hAnsi="Arial" w:cs="Arial"/>
          <w:sz w:val="20"/>
          <w:szCs w:val="20"/>
        </w:rPr>
        <w:t>des lignes si nécessaires</w:t>
      </w:r>
    </w:p>
    <w:p w:rsidR="00092CD2" w:rsidRDefault="00092CD2">
      <w:pPr>
        <w:spacing w:after="0"/>
        <w:rPr>
          <w:rFonts w:ascii="Arial" w:eastAsia="Arial" w:hAnsi="Arial" w:cs="Arial"/>
          <w:b/>
        </w:rPr>
      </w:pPr>
    </w:p>
    <w:p w:rsidR="000F07B5" w:rsidRDefault="000F07B5">
      <w:pPr>
        <w:spacing w:after="0"/>
        <w:rPr>
          <w:rFonts w:ascii="Arial" w:eastAsia="Arial" w:hAnsi="Arial" w:cs="Arial"/>
          <w:b/>
        </w:rPr>
      </w:pPr>
    </w:p>
    <w:p w:rsidR="000F07B5" w:rsidRDefault="000F07B5">
      <w:pPr>
        <w:spacing w:after="0"/>
        <w:rPr>
          <w:rFonts w:ascii="Arial" w:eastAsia="Arial" w:hAnsi="Arial" w:cs="Arial"/>
          <w:b/>
        </w:rPr>
      </w:pP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4A86E8"/>
          <w:sz w:val="24"/>
          <w:szCs w:val="24"/>
        </w:rPr>
      </w:pPr>
      <w:r>
        <w:rPr>
          <w:rFonts w:ascii="Arial" w:eastAsia="Arial" w:hAnsi="Arial" w:cs="Arial"/>
          <w:b/>
          <w:color w:val="4A86E8"/>
          <w:sz w:val="24"/>
          <w:szCs w:val="24"/>
        </w:rPr>
        <w:t>PLAN DE FINANCEMENT</w:t>
      </w:r>
    </w:p>
    <w:p w:rsidR="00092CD2" w:rsidRDefault="00E118B6">
      <w:pPr>
        <w:spacing w:after="0" w:line="240" w:lineRule="auto"/>
        <w:jc w:val="both"/>
        <w:rPr>
          <w:rFonts w:ascii="Arial" w:eastAsia="Arial" w:hAnsi="Arial" w:cs="Arial"/>
          <w:color w:val="767171"/>
          <w:sz w:val="24"/>
          <w:szCs w:val="24"/>
        </w:rPr>
      </w:pPr>
      <w:r>
        <w:pict>
          <v:rect id="_x0000_i1028" style="width:0;height:1.5pt" o:hralign="center" o:hrstd="t" o:hr="t" fillcolor="#a0a0a0" stroked="f"/>
        </w:pict>
      </w:r>
    </w:p>
    <w:p w:rsidR="00092CD2" w:rsidRDefault="00092CD2">
      <w:pPr>
        <w:spacing w:after="0" w:line="240" w:lineRule="auto"/>
        <w:jc w:val="both"/>
        <w:rPr>
          <w:rFonts w:ascii="Arial" w:eastAsia="Arial" w:hAnsi="Arial" w:cs="Arial"/>
          <w:color w:val="767171"/>
          <w:sz w:val="24"/>
          <w:szCs w:val="24"/>
        </w:rPr>
      </w:pP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</w:t>
      </w:r>
      <w:r>
        <w:rPr>
          <w:rFonts w:ascii="Arial" w:eastAsia="Arial" w:hAnsi="Arial" w:cs="Arial"/>
          <w:color w:val="000000"/>
        </w:rPr>
        <w:t xml:space="preserve"> de la tutelle gestionnaire :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</w:t>
      </w:r>
      <w:r>
        <w:rPr>
          <w:rFonts w:ascii="Arial" w:eastAsia="Arial" w:hAnsi="Arial" w:cs="Arial"/>
          <w:color w:val="000000"/>
        </w:rPr>
        <w:t xml:space="preserve"> du contact opérationnel pour la tutelle gestionnaire (si possible) :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Origine</w:t>
      </w:r>
      <w:r>
        <w:rPr>
          <w:rFonts w:ascii="Arial" w:eastAsia="Arial" w:hAnsi="Arial" w:cs="Arial"/>
          <w:color w:val="000000"/>
        </w:rPr>
        <w:t xml:space="preserve"> des fonds du co-financement : </w:t>
      </w:r>
    </w:p>
    <w:p w:rsidR="00092CD2" w:rsidRDefault="00F33F86" w:rsidP="000371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Justificatif</w:t>
      </w:r>
      <w:r>
        <w:rPr>
          <w:rFonts w:ascii="Arial" w:eastAsia="Arial" w:hAnsi="Arial" w:cs="Arial"/>
          <w:color w:val="000000"/>
        </w:rPr>
        <w:t xml:space="preserve"> du financement acquis (document justificatif) ou en cours de montage (lettre d’intention/lettre d’engagement/lettre de demande) (cf. </w:t>
      </w:r>
      <w:r>
        <w:rPr>
          <w:rFonts w:ascii="Arial" w:eastAsia="Arial" w:hAnsi="Arial" w:cs="Arial"/>
        </w:rPr>
        <w:t>exemple de</w:t>
      </w:r>
      <w:r>
        <w:rPr>
          <w:rFonts w:ascii="Arial" w:eastAsia="Arial" w:hAnsi="Arial" w:cs="Arial"/>
          <w:color w:val="000000"/>
        </w:rPr>
        <w:t xml:space="preserve"> trame d</w:t>
      </w:r>
      <w:r>
        <w:rPr>
          <w:rFonts w:ascii="Arial" w:eastAsia="Arial" w:hAnsi="Arial" w:cs="Arial"/>
        </w:rPr>
        <w:t>’a</w:t>
      </w:r>
      <w:r>
        <w:rPr>
          <w:rFonts w:ascii="Arial" w:eastAsia="Arial" w:hAnsi="Arial" w:cs="Arial"/>
          <w:color w:val="000000"/>
        </w:rPr>
        <w:t>ttestation co-financeur joint avec le formulaire)</w:t>
      </w:r>
    </w:p>
    <w:p w:rsidR="00092CD2" w:rsidRDefault="00092CD2">
      <w:pPr>
        <w:rPr>
          <w:rFonts w:ascii="Arial" w:eastAsia="Arial" w:hAnsi="Arial" w:cs="Arial"/>
        </w:rPr>
      </w:pPr>
    </w:p>
    <w:p w:rsidR="00092CD2" w:rsidRDefault="00F33F86">
      <w:pPr>
        <w:tabs>
          <w:tab w:val="left" w:pos="5420"/>
        </w:tabs>
        <w:spacing w:after="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DETAIL DU PLAN DE FINANCEMENT PREVISIONNEL </w:t>
      </w:r>
      <w:r>
        <w:rPr>
          <w:rFonts w:ascii="Arial" w:eastAsia="Arial" w:hAnsi="Arial" w:cs="Arial"/>
          <w:b/>
          <w:u w:val="single"/>
        </w:rPr>
        <w:tab/>
      </w:r>
    </w:p>
    <w:p w:rsidR="00092CD2" w:rsidRDefault="00F33F86">
      <w:pPr>
        <w:spacing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Le plan de financement doit être équilibré entre dépenses et recettes</w:t>
      </w:r>
    </w:p>
    <w:p w:rsidR="00092CD2" w:rsidRDefault="00092CD2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3"/>
        <w:gridCol w:w="1468"/>
        <w:gridCol w:w="4664"/>
      </w:tblGrid>
      <w:tr w:rsidR="00092CD2">
        <w:trPr>
          <w:trHeight w:val="488"/>
        </w:trPr>
        <w:tc>
          <w:tcPr>
            <w:tcW w:w="3063" w:type="dxa"/>
            <w:shd w:val="clear" w:color="auto" w:fill="F2F2F2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DEPENSES </w:t>
            </w:r>
          </w:p>
        </w:tc>
        <w:tc>
          <w:tcPr>
            <w:tcW w:w="1468" w:type="dxa"/>
            <w:shd w:val="clear" w:color="auto" w:fill="F2F2F2"/>
          </w:tcPr>
          <w:p w:rsidR="00092CD2" w:rsidRDefault="00F33F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Détails / commentaires</w:t>
            </w: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Doctorant (coût brut chargé)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Fonctionnement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37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Equipement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Autres dépenses directes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37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092CD2" w:rsidRDefault="00092CD2">
      <w:pPr>
        <w:rPr>
          <w:rFonts w:ascii="Arial" w:eastAsia="Arial" w:hAnsi="Arial" w:cs="Arial"/>
        </w:rPr>
      </w:pPr>
    </w:p>
    <w:tbl>
      <w:tblPr>
        <w:tblStyle w:val="a1"/>
        <w:tblW w:w="9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3"/>
        <w:gridCol w:w="1468"/>
        <w:gridCol w:w="4664"/>
      </w:tblGrid>
      <w:tr w:rsidR="00092CD2">
        <w:trPr>
          <w:trHeight w:val="488"/>
        </w:trPr>
        <w:tc>
          <w:tcPr>
            <w:tcW w:w="3063" w:type="dxa"/>
            <w:shd w:val="clear" w:color="auto" w:fill="F2F2F2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RECETTES </w:t>
            </w:r>
          </w:p>
        </w:tc>
        <w:tc>
          <w:tcPr>
            <w:tcW w:w="1468" w:type="dxa"/>
            <w:shd w:val="clear" w:color="auto" w:fill="F2F2F2"/>
          </w:tcPr>
          <w:p w:rsidR="00092CD2" w:rsidRDefault="00F33F86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Détails / commentaires</w:t>
            </w: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Subvention du présent AAP (1)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Autres financements publics (2)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37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Autres financements privés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51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Auto financement 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  <w:tr w:rsidR="00092CD2">
        <w:trPr>
          <w:trHeight w:val="237"/>
        </w:trPr>
        <w:tc>
          <w:tcPr>
            <w:tcW w:w="3063" w:type="dxa"/>
          </w:tcPr>
          <w:p w:rsidR="00092CD2" w:rsidRDefault="00F33F8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468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4664" w:type="dxa"/>
          </w:tcPr>
          <w:p w:rsidR="00092CD2" w:rsidRDefault="00092CD2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092CD2" w:rsidRDefault="00092CD2">
      <w:pPr>
        <w:rPr>
          <w:rFonts w:ascii="Arial" w:eastAsia="Arial" w:hAnsi="Arial" w:cs="Arial"/>
        </w:rPr>
      </w:pPr>
    </w:p>
    <w:p w:rsidR="00092CD2" w:rsidRDefault="00F33F86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RAPPEL (1) : la demi-allocation doctorale est plafonnée à 70 000€ (50% masse salariale et éventuel budget de fonctionnement inclus)</w:t>
      </w:r>
    </w:p>
    <w:p w:rsidR="00092CD2" w:rsidRDefault="00F33F86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RAPPEL (2) : le co-financement complétant cet appel à projets ne doit pas provenir de la Région.</w:t>
      </w:r>
    </w:p>
    <w:p w:rsidR="00092CD2" w:rsidRDefault="00092CD2">
      <w:pPr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:rsidR="00E97A5D" w:rsidRDefault="00E97A5D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br w:type="page"/>
      </w: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Annexe - 1</w:t>
      </w: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092CD2" w:rsidRDefault="00F33F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Rappel des pièces à joindre au dossier</w:t>
      </w: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32"/>
          <w:szCs w:val="32"/>
        </w:rPr>
      </w:pPr>
    </w:p>
    <w:p w:rsidR="00092CD2" w:rsidRDefault="00F33F86" w:rsidP="000F07B5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Présent formulaire de candidature</w:t>
      </w:r>
    </w:p>
    <w:p w:rsidR="00092CD2" w:rsidRDefault="00F33F86" w:rsidP="000F07B5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CV (2 pages maximum)</w:t>
      </w:r>
    </w:p>
    <w:p w:rsidR="00092CD2" w:rsidRDefault="00F33F86" w:rsidP="000F07B5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Notes durant le parcours académique (niveaux M1, M2)</w:t>
      </w:r>
    </w:p>
    <w:p w:rsidR="00092CD2" w:rsidRDefault="00F33F86" w:rsidP="000F07B5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Lettre(s) d’appréciation du.de la responsable de stage de recherche (3 lettres maximum) </w:t>
      </w:r>
    </w:p>
    <w:p w:rsidR="00092CD2" w:rsidRDefault="00F33F86" w:rsidP="000F07B5">
      <w:pPr>
        <w:numPr>
          <w:ilvl w:val="0"/>
          <w:numId w:val="4"/>
        </w:numPr>
        <w:spacing w:before="200" w:after="0" w:line="240" w:lineRule="auto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Lettre attestant du cofinancement acquis ou en cours d’acquisition (modèle joint)</w:t>
      </w:r>
    </w:p>
    <w:sectPr w:rsidR="00092C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D5" w:rsidRDefault="000077D5">
      <w:pPr>
        <w:spacing w:after="0" w:line="240" w:lineRule="auto"/>
      </w:pPr>
      <w:r>
        <w:separator/>
      </w:r>
    </w:p>
  </w:endnote>
  <w:endnote w:type="continuationSeparator" w:id="0">
    <w:p w:rsidR="000077D5" w:rsidRDefault="0000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71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7A5D" w:rsidRDefault="00E97A5D">
            <w:pPr>
              <w:pStyle w:val="Pieddepage"/>
              <w:jc w:val="right"/>
            </w:pPr>
            <w:r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 wp14:anchorId="2283E6A2" wp14:editId="3933955E">
                  <wp:simplePos x="0" y="0"/>
                  <wp:positionH relativeFrom="margin">
                    <wp:posOffset>657225</wp:posOffset>
                  </wp:positionH>
                  <wp:positionV relativeFrom="paragraph">
                    <wp:posOffset>-115570</wp:posOffset>
                  </wp:positionV>
                  <wp:extent cx="1362075" cy="666750"/>
                  <wp:effectExtent l="0" t="0" r="9525" b="0"/>
                  <wp:wrapSquare wrapText="bothSides"/>
                  <wp:docPr id="1" name="image1.png" descr="https://lh4.googleusercontent.com/iN48qUF1Kc_aUtcO6joZbV7S6srTX4NAMgFw_gRI_7rEXVKR_VnvP8nhOknFO9FoOIQ80ggQGETJyPefK3VzUux5SpwDBX_MwM1ZH4oTe4gi6QNBbY1SIMrU4AS1_n4wE7vCHD8rXze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4.googleusercontent.com/iN48qUF1Kc_aUtcO6joZbV7S6srTX4NAMgFw_gRI_7rEXVKR_VnvP8nhOknFO9FoOIQ80ggQGETJyPefK3VzUux5SpwDBX_MwM1ZH4oTe4gi6QNBbY1SIMrU4AS1_n4wE7vCHD8rXzeU"/>
                          <pic:cNvPicPr preferRelativeResize="0"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47" t="13187" r="8236" b="98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 wp14:anchorId="622A252C" wp14:editId="05E0F782">
                  <wp:simplePos x="0" y="0"/>
                  <wp:positionH relativeFrom="margin">
                    <wp:posOffset>-104775</wp:posOffset>
                  </wp:positionH>
                  <wp:positionV relativeFrom="paragraph">
                    <wp:posOffset>-20320</wp:posOffset>
                  </wp:positionV>
                  <wp:extent cx="561975" cy="561975"/>
                  <wp:effectExtent l="0" t="0" r="9525" b="9525"/>
                  <wp:wrapSquare wrapText="bothSides"/>
                  <wp:docPr id="2" name="image2.jpg" descr="https://lh5.googleusercontent.com/h4Wl-vrL4gOj6yY4hSm-dHzUTWYBpwfUIZkw2SfOJ5v6yVMYHlKOyQU5cWppWcQTvtuZuacdhF3CA42moIJ7Mr8AkTvQ1hIG9_rgpgrjVh7saQmzxJBxP6Gl5GK_7pM1y-r4hTpB1sz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s://lh5.googleusercontent.com/h4Wl-vrL4gOj6yY4hSm-dHzUTWYBpwfUIZkw2SfOJ5v6yVMYHlKOyQU5cWppWcQTvtuZuacdhF3CA42moIJ7Mr8AkTvQ1hIG9_rgpgrjVh7saQmzxJBxP6Gl5GK_7pM1y-r4hTpB1sz8"/>
                          <pic:cNvPicPr preferRelativeResize="0"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8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18B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2CD2" w:rsidRPr="00E97A5D" w:rsidRDefault="00092CD2" w:rsidP="00E97A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D5" w:rsidRDefault="000077D5">
      <w:pPr>
        <w:spacing w:after="0" w:line="240" w:lineRule="auto"/>
      </w:pPr>
      <w:r>
        <w:separator/>
      </w:r>
    </w:p>
  </w:footnote>
  <w:footnote w:type="continuationSeparator" w:id="0">
    <w:p w:rsidR="000077D5" w:rsidRDefault="000077D5">
      <w:pPr>
        <w:spacing w:after="0" w:line="240" w:lineRule="auto"/>
      </w:pPr>
      <w:r>
        <w:continuationSeparator/>
      </w:r>
    </w:p>
  </w:footnote>
  <w:footnote w:id="1">
    <w:p w:rsidR="00092CD2" w:rsidRDefault="00F33F86">
      <w:pPr>
        <w:spacing w:after="0" w:line="240" w:lineRule="auto"/>
        <w:jc w:val="both"/>
        <w:rPr>
          <w:rFonts w:ascii="Arial" w:eastAsia="Arial" w:hAnsi="Arial" w:cs="Arial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000000"/>
          <w:sz w:val="18"/>
          <w:szCs w:val="18"/>
        </w:rPr>
        <w:t>Trame recommandée pour les documents (page A4, calibri 11 ou équivalent, interligne simple, marges 2 cm ou plus, numérotation des pages)</w:t>
      </w:r>
    </w:p>
    <w:p w:rsidR="00092CD2" w:rsidRDefault="00092C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CD2" w:rsidRDefault="00F33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A6A6A6"/>
        <w:sz w:val="24"/>
        <w:szCs w:val="24"/>
      </w:rPr>
    </w:pPr>
    <w:r>
      <w:rPr>
        <w:rFonts w:ascii="Arial" w:eastAsia="Arial" w:hAnsi="Arial" w:cs="Arial"/>
        <w:b/>
        <w:color w:val="A6A6A6"/>
        <w:sz w:val="24"/>
        <w:szCs w:val="24"/>
      </w:rPr>
      <w:t>APPEL À PROJET 2023</w:t>
    </w:r>
  </w:p>
  <w:p w:rsidR="00092CD2" w:rsidRDefault="00F33F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A6A6A6"/>
        <w:sz w:val="24"/>
        <w:szCs w:val="24"/>
      </w:rPr>
    </w:pPr>
    <w:r>
      <w:rPr>
        <w:rFonts w:ascii="Arial" w:eastAsia="Arial" w:hAnsi="Arial" w:cs="Arial"/>
        <w:b/>
        <w:color w:val="A6A6A6"/>
        <w:sz w:val="24"/>
        <w:szCs w:val="24"/>
      </w:rPr>
      <w:t>Formulaire Thèse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633"/>
    <w:multiLevelType w:val="multilevel"/>
    <w:tmpl w:val="1FBE09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1D6B45"/>
    <w:multiLevelType w:val="multilevel"/>
    <w:tmpl w:val="112AE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BE144C2"/>
    <w:multiLevelType w:val="multilevel"/>
    <w:tmpl w:val="24E23B66"/>
    <w:lvl w:ilvl="0">
      <w:start w:val="16"/>
      <w:numFmt w:val="bullet"/>
      <w:lvlText w:val="-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70742B"/>
    <w:multiLevelType w:val="multilevel"/>
    <w:tmpl w:val="E00247DC"/>
    <w:lvl w:ilvl="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D2"/>
    <w:rsid w:val="000077D5"/>
    <w:rsid w:val="000371F1"/>
    <w:rsid w:val="00092CD2"/>
    <w:rsid w:val="000F07B5"/>
    <w:rsid w:val="000F3C0D"/>
    <w:rsid w:val="006456AE"/>
    <w:rsid w:val="00A771BD"/>
    <w:rsid w:val="00C8081E"/>
    <w:rsid w:val="00D054AB"/>
    <w:rsid w:val="00D26339"/>
    <w:rsid w:val="00E118B6"/>
    <w:rsid w:val="00E97A5D"/>
    <w:rsid w:val="00F3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0795D51-A3F7-43DC-9D06-8933E114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D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466"/>
  </w:style>
  <w:style w:type="paragraph" w:styleId="Pieddepage">
    <w:name w:val="footer"/>
    <w:basedOn w:val="Normal"/>
    <w:link w:val="PieddepageCar"/>
    <w:uiPriority w:val="99"/>
    <w:unhideWhenUsed/>
    <w:rsid w:val="003D1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466"/>
  </w:style>
  <w:style w:type="paragraph" w:styleId="NormalWeb">
    <w:name w:val="Normal (Web)"/>
    <w:basedOn w:val="Normal"/>
    <w:uiPriority w:val="99"/>
    <w:semiHidden/>
    <w:unhideWhenUsed/>
    <w:rsid w:val="003D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D1466"/>
    <w:pPr>
      <w:spacing w:before="120" w:after="120" w:line="240" w:lineRule="auto"/>
      <w:ind w:left="720"/>
      <w:contextualSpacing/>
      <w:jc w:val="both"/>
    </w:pPr>
    <w:rPr>
      <w:rFonts w:ascii="Candara" w:hAnsi="Candara"/>
      <w:sz w:val="20"/>
      <w:szCs w:val="24"/>
    </w:rPr>
  </w:style>
  <w:style w:type="table" w:styleId="Grilledutableau">
    <w:name w:val="Table Grid"/>
    <w:basedOn w:val="TableauNormal"/>
    <w:uiPriority w:val="39"/>
    <w:rsid w:val="003D14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06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06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E0665"/>
    <w:rPr>
      <w:vertAlign w:val="superscript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LctNLxYHJiI8XG6kE7qSAH862w==">AMUW2mUPeJ9g8p1R8r68kYBcpBLsQA0ur6CeFZun1xWf6USeSYgecKutdUu1fMCExHLwvy0qQcTyEC2rxo80g07jLSvbyXj9s0cLGJHg7zfAbJVeKMHtENE=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667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Arcache</dc:creator>
  <cp:lastModifiedBy>EVELYNE LOPEZ</cp:lastModifiedBy>
  <cp:revision>2</cp:revision>
  <dcterms:created xsi:type="dcterms:W3CDTF">2023-04-11T13:12:00Z</dcterms:created>
  <dcterms:modified xsi:type="dcterms:W3CDTF">2023-04-11T13:12:00Z</dcterms:modified>
</cp:coreProperties>
</file>