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45AAD653" w14:textId="77777777" w:rsidR="00FA60E8" w:rsidRDefault="00D97DA2" w:rsidP="004B1D3C">
                              <w:pPr>
                                <w:spacing w:after="0" w:line="259" w:lineRule="auto"/>
                                <w:ind w:left="0" w:firstLine="0"/>
                                <w:jc w:val="right"/>
                                <w:rPr>
                                  <w:rFonts w:ascii="Arial" w:hAnsi="Arial" w:cs="Arial"/>
                                  <w:b/>
                                  <w:color w:val="FFFEFD"/>
                                  <w:szCs w:val="28"/>
                                </w:rPr>
                              </w:pPr>
                              <w:r w:rsidRPr="003D03E5">
                                <w:rPr>
                                  <w:rFonts w:ascii="Arial" w:hAnsi="Arial" w:cs="Arial"/>
                                  <w:b/>
                                  <w:color w:val="FFFEFD"/>
                                  <w:szCs w:val="28"/>
                                </w:rPr>
                                <w:t>UNIVERSITÉ TOULOUSE 1 CAPITOLE</w:t>
                              </w:r>
                            </w:p>
                            <w:p w14:paraId="4AF506B0" w14:textId="2138C658" w:rsidR="00FA60E8" w:rsidRDefault="00FA60E8" w:rsidP="004B1D3C">
                              <w:pPr>
                                <w:spacing w:after="0" w:line="259" w:lineRule="auto"/>
                                <w:ind w:left="0" w:firstLine="0"/>
                                <w:jc w:val="right"/>
                                <w:rPr>
                                  <w:rFonts w:ascii="Arial" w:hAnsi="Arial" w:cs="Arial"/>
                                  <w:b/>
                                  <w:color w:val="FFFEFD"/>
                                  <w:szCs w:val="28"/>
                                </w:rPr>
                              </w:pPr>
                              <w:r>
                                <w:rPr>
                                  <w:rFonts w:ascii="Arial" w:hAnsi="Arial" w:cs="Arial"/>
                                  <w:b/>
                                  <w:color w:val="FFFEFD"/>
                                  <w:szCs w:val="28"/>
                                </w:rPr>
                                <w:t>DIRECTION DES ÉTUDES ET DE LA SCOLARITÉ</w:t>
                              </w:r>
                            </w:p>
                            <w:p w14:paraId="17AD89A5" w14:textId="33872237" w:rsidR="00A72F9E" w:rsidRPr="003D03E5" w:rsidRDefault="00FA60E8" w:rsidP="004B1D3C">
                              <w:pPr>
                                <w:spacing w:after="0" w:line="259" w:lineRule="auto"/>
                                <w:ind w:left="0" w:firstLine="0"/>
                                <w:jc w:val="right"/>
                                <w:rPr>
                                  <w:rFonts w:ascii="Arial" w:hAnsi="Arial" w:cs="Arial"/>
                                  <w:szCs w:val="28"/>
                                </w:rPr>
                              </w:pPr>
                              <w:r>
                                <w:rPr>
                                  <w:rFonts w:ascii="Arial" w:hAnsi="Arial" w:cs="Arial"/>
                                  <w:b/>
                                  <w:color w:val="FFFEFD"/>
                                  <w:szCs w:val="28"/>
                                </w:rPr>
                                <w:t>SCOLARITÉ ADMINISTRATION ET COMMUNICATION</w:t>
                              </w:r>
                              <w:r w:rsidR="00A72F9E" w:rsidRPr="003D03E5">
                                <w:rPr>
                                  <w:rFonts w:ascii="Arial" w:hAnsi="Arial" w:cs="Arial"/>
                                  <w:b/>
                                  <w:color w:val="FFFEFD"/>
                                  <w:szCs w:val="28"/>
                                </w:rPr>
                                <w:br/>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7F9B9780" w:rsidR="00A72F9E" w:rsidRPr="00AD5937" w:rsidRDefault="00FA60E8" w:rsidP="00A72F9E">
                              <w:pPr>
                                <w:spacing w:after="160" w:line="259" w:lineRule="auto"/>
                                <w:ind w:left="0" w:firstLine="0"/>
                                <w:jc w:val="center"/>
                                <w:rPr>
                                  <w:b/>
                                  <w:sz w:val="46"/>
                                </w:rPr>
                              </w:pPr>
                              <w:r>
                                <w:rPr>
                                  <w:b/>
                                  <w:color w:val="FFFFFF" w:themeColor="background1"/>
                                  <w:sz w:val="54"/>
                                </w:rPr>
                                <w:t>Gestionnaire de scolarité</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5AAD653" w14:textId="77777777" w:rsidR="00FA60E8" w:rsidRDefault="00D97DA2" w:rsidP="004B1D3C">
                        <w:pPr>
                          <w:spacing w:after="0" w:line="259" w:lineRule="auto"/>
                          <w:ind w:left="0" w:firstLine="0"/>
                          <w:jc w:val="right"/>
                          <w:rPr>
                            <w:rFonts w:ascii="Arial" w:hAnsi="Arial" w:cs="Arial"/>
                            <w:b/>
                            <w:color w:val="FFFEFD"/>
                            <w:szCs w:val="28"/>
                          </w:rPr>
                        </w:pPr>
                        <w:r w:rsidRPr="003D03E5">
                          <w:rPr>
                            <w:rFonts w:ascii="Arial" w:hAnsi="Arial" w:cs="Arial"/>
                            <w:b/>
                            <w:color w:val="FFFEFD"/>
                            <w:szCs w:val="28"/>
                          </w:rPr>
                          <w:t>UNIVERSITÉ TOULOUSE 1 CAPITOLE</w:t>
                        </w:r>
                      </w:p>
                      <w:p w14:paraId="4AF506B0" w14:textId="2138C658" w:rsidR="00FA60E8" w:rsidRDefault="00FA60E8" w:rsidP="004B1D3C">
                        <w:pPr>
                          <w:spacing w:after="0" w:line="259" w:lineRule="auto"/>
                          <w:ind w:left="0" w:firstLine="0"/>
                          <w:jc w:val="right"/>
                          <w:rPr>
                            <w:rFonts w:ascii="Arial" w:hAnsi="Arial" w:cs="Arial"/>
                            <w:b/>
                            <w:color w:val="FFFEFD"/>
                            <w:szCs w:val="28"/>
                          </w:rPr>
                        </w:pPr>
                        <w:r>
                          <w:rPr>
                            <w:rFonts w:ascii="Arial" w:hAnsi="Arial" w:cs="Arial"/>
                            <w:b/>
                            <w:color w:val="FFFEFD"/>
                            <w:szCs w:val="28"/>
                          </w:rPr>
                          <w:t>DIRECTION DES ÉTUDES ET DE LA SCOLARITÉ</w:t>
                        </w:r>
                      </w:p>
                      <w:p w14:paraId="17AD89A5" w14:textId="33872237" w:rsidR="00A72F9E" w:rsidRPr="003D03E5" w:rsidRDefault="00FA60E8" w:rsidP="004B1D3C">
                        <w:pPr>
                          <w:spacing w:after="0" w:line="259" w:lineRule="auto"/>
                          <w:ind w:left="0" w:firstLine="0"/>
                          <w:jc w:val="right"/>
                          <w:rPr>
                            <w:rFonts w:ascii="Arial" w:hAnsi="Arial" w:cs="Arial"/>
                            <w:szCs w:val="28"/>
                          </w:rPr>
                        </w:pPr>
                        <w:r>
                          <w:rPr>
                            <w:rFonts w:ascii="Arial" w:hAnsi="Arial" w:cs="Arial"/>
                            <w:b/>
                            <w:color w:val="FFFEFD"/>
                            <w:szCs w:val="28"/>
                          </w:rPr>
                          <w:t>SCOLARITÉ ADMINISTRATION ET COMMUNICATION</w:t>
                        </w:r>
                        <w:r w:rsidR="00A72F9E" w:rsidRPr="003D03E5">
                          <w:rPr>
                            <w:rFonts w:ascii="Arial" w:hAnsi="Arial" w:cs="Arial"/>
                            <w:b/>
                            <w:color w:val="FFFEFD"/>
                            <w:szCs w:val="28"/>
                          </w:rPr>
                          <w:br/>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7F9B9780" w:rsidR="00A72F9E" w:rsidRPr="00AD5937" w:rsidRDefault="00FA60E8" w:rsidP="00A72F9E">
                        <w:pPr>
                          <w:spacing w:after="160" w:line="259" w:lineRule="auto"/>
                          <w:ind w:left="0" w:firstLine="0"/>
                          <w:jc w:val="center"/>
                          <w:rPr>
                            <w:b/>
                            <w:sz w:val="46"/>
                          </w:rPr>
                        </w:pPr>
                        <w:r>
                          <w:rPr>
                            <w:b/>
                            <w:color w:val="FFFFFF" w:themeColor="background1"/>
                            <w:sz w:val="54"/>
                          </w:rPr>
                          <w:t>Gestionnaire de scolarité</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7165D1C8"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6F1650">
                  <w:rPr>
                    <w:rFonts w:ascii="Arial" w:hAnsi="Arial" w:cs="Arial"/>
                    <w:b/>
                    <w:sz w:val="22"/>
                  </w:rPr>
                  <w:t>Catégorie</w:t>
                </w:r>
                <w:r w:rsidR="00FA60E8">
                  <w:rPr>
                    <w:rFonts w:ascii="Arial" w:hAnsi="Arial" w:cs="Arial"/>
                    <w:b/>
                    <w:sz w:val="22"/>
                  </w:rPr>
                  <w:t xml:space="preserve"> C</w:t>
                </w:r>
              </w:sdtContent>
            </w:sdt>
            <w:r w:rsidR="00663128">
              <w:rPr>
                <w:rFonts w:ascii="Arial" w:hAnsi="Arial" w:cs="Arial"/>
                <w:b/>
                <w:sz w:val="22"/>
              </w:rPr>
              <w:t xml:space="preserve"> </w:t>
            </w:r>
          </w:p>
          <w:p w14:paraId="262195C8" w14:textId="2C2130DF"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04482A">
                  <w:rPr>
                    <w:rFonts w:ascii="Arial" w:hAnsi="Arial" w:cs="Arial"/>
                    <w:b/>
                    <w:sz w:val="22"/>
                  </w:rPr>
                  <w:t>aux personnels contractuels uniquement.</w:t>
                </w:r>
              </w:sdtContent>
            </w:sdt>
          </w:p>
          <w:p w14:paraId="762181E0" w14:textId="40814A87"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xml:space="preserve">, de droit public, à temps complet, jusqu’au 31 août   2022, renouvelable sous conditions. </w:t>
            </w:r>
          </w:p>
          <w:bookmarkEnd w:id="0"/>
          <w:p w14:paraId="46CD4E07" w14:textId="105CA232"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r w:rsidR="008B471B" w:rsidRPr="008B471B">
              <w:rPr>
                <w:b/>
                <w:szCs w:val="22"/>
              </w:rPr>
              <w:t>1 707.20 €</w:t>
            </w:r>
            <w:r w:rsidR="008B471B" w:rsidRPr="003C56A1">
              <w:rPr>
                <w:b/>
                <w:szCs w:val="22"/>
              </w:rPr>
              <w:t xml:space="preserve"> </w:t>
            </w:r>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Pr>
                    <w:szCs w:val="22"/>
                  </w:rPr>
                  <w:t>Adjoints Techniques de Recherche et Formation.</w:t>
                </w:r>
              </w:sdtContent>
            </w:sdt>
            <w:r w:rsidRPr="003C56A1">
              <w:rPr>
                <w:szCs w:val="22"/>
              </w:rPr>
              <w:t xml:space="preserve">) </w:t>
            </w:r>
            <w:bookmarkStart w:id="1" w:name="_GoBack"/>
            <w:bookmarkEnd w:id="1"/>
          </w:p>
          <w:p w14:paraId="089AC87C" w14:textId="334DCD2C"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19T00:00:00Z">
                  <w:dateFormat w:val="dd/MM/yyyy"/>
                  <w:lid w:val="fr-FR"/>
                  <w:storeMappedDataAs w:val="dateTime"/>
                  <w:calendar w:val="gregorian"/>
                </w:date>
              </w:sdtPr>
              <w:sdtEndPr/>
              <w:sdtContent>
                <w:r w:rsidR="00E07B93">
                  <w:rPr>
                    <w:rFonts w:ascii="Arial" w:hAnsi="Arial" w:cs="Arial"/>
                    <w:sz w:val="22"/>
                  </w:rPr>
                  <w:t>19/09/2022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35DC5C3A" w14:textId="2E5F5AF2" w:rsidR="00CD5478" w:rsidRPr="00883196" w:rsidRDefault="00D03F32" w:rsidP="00883196">
      <w:pPr>
        <w:pStyle w:val="Titre1"/>
        <w:jc w:val="both"/>
        <w:rPr>
          <w:rFonts w:ascii="Arial" w:hAnsi="Arial" w:cs="Arial"/>
          <w:sz w:val="24"/>
          <w:szCs w:val="24"/>
        </w:rPr>
      </w:pPr>
      <w:r w:rsidRPr="00D03F32">
        <w:rPr>
          <w:rFonts w:ascii="Arial" w:hAnsi="Arial" w:cs="Arial"/>
          <w:b w:val="0"/>
          <w:sz w:val="24"/>
          <w:szCs w:val="24"/>
        </w:rPr>
        <w:t>L’Université Toulouse 1 Capitole recrute</w:t>
      </w:r>
      <w:r w:rsidR="008F4C41">
        <w:rPr>
          <w:rFonts w:ascii="Arial" w:hAnsi="Arial" w:cs="Arial"/>
          <w:b w:val="0"/>
          <w:sz w:val="24"/>
          <w:szCs w:val="24"/>
        </w:rPr>
        <w:t xml:space="preserve"> pour </w:t>
      </w:r>
      <w:r w:rsidR="00BA3C11">
        <w:rPr>
          <w:rFonts w:ascii="Arial" w:hAnsi="Arial" w:cs="Arial"/>
          <w:b w:val="0"/>
          <w:sz w:val="24"/>
          <w:szCs w:val="24"/>
        </w:rPr>
        <w:t xml:space="preserve">renforcer </w:t>
      </w:r>
      <w:r w:rsidR="00FA60E8">
        <w:rPr>
          <w:rFonts w:ascii="Arial" w:hAnsi="Arial" w:cs="Arial"/>
          <w:b w:val="0"/>
          <w:sz w:val="24"/>
          <w:szCs w:val="24"/>
        </w:rPr>
        <w:t>le service de scolarité Administration et Communication</w:t>
      </w:r>
      <w:r w:rsidR="00CF5080">
        <w:rPr>
          <w:rFonts w:ascii="Arial" w:hAnsi="Arial" w:cs="Arial"/>
          <w:b w:val="0"/>
          <w:sz w:val="24"/>
          <w:szCs w:val="24"/>
        </w:rPr>
        <w:t xml:space="preserve"> un </w:t>
      </w:r>
      <w:r w:rsidR="00FA60E8">
        <w:rPr>
          <w:rFonts w:ascii="Arial" w:hAnsi="Arial" w:cs="Arial"/>
          <w:b w:val="0"/>
          <w:sz w:val="24"/>
          <w:szCs w:val="24"/>
        </w:rPr>
        <w:t xml:space="preserve">gestionnaire de scolarité. </w:t>
      </w:r>
    </w:p>
    <w:p w14:paraId="61CAF1AA" w14:textId="0DBE3602"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Default="00A67EDF" w:rsidP="004D4FF6">
      <w:pPr>
        <w:ind w:left="0" w:firstLine="0"/>
        <w:rPr>
          <w:rFonts w:ascii="Arial" w:hAnsi="Arial" w:cs="Arial"/>
          <w:szCs w:val="24"/>
        </w:rPr>
      </w:pP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0F128706" w14:textId="77777777" w:rsidR="00FA60E8" w:rsidRPr="00FA60E8" w:rsidRDefault="00FA60E8" w:rsidP="00FA60E8">
      <w:pPr>
        <w:ind w:left="0" w:firstLine="0"/>
        <w:rPr>
          <w:rFonts w:ascii="Arial" w:hAnsi="Arial" w:cs="Arial"/>
          <w:szCs w:val="24"/>
        </w:rPr>
      </w:pPr>
      <w:r w:rsidRPr="00FA60E8">
        <w:rPr>
          <w:rFonts w:ascii="Arial" w:hAnsi="Arial" w:cs="Arial"/>
          <w:szCs w:val="24"/>
        </w:rPr>
        <w:t>La Direction des Etudes et de la Scolarité (DES) est composée de 6 services et de 60 agents chargés de la mise en œuvre du bon déroulement des formations proposées par l’université. Elle entretient une forte relation fonctionnelle avec les scolarités des écoles de management (TSM) et d’économie (TSE), de l’IUT de rosez, ainsi que celles de la Formation Ouverte à Distance (FOAD) et de la Formation Continue/Alternance (FCV2A).</w:t>
      </w:r>
    </w:p>
    <w:p w14:paraId="54D2B750" w14:textId="77777777" w:rsidR="00FA60E8" w:rsidRPr="00FA60E8" w:rsidRDefault="00FA60E8" w:rsidP="00FA60E8">
      <w:pPr>
        <w:ind w:left="0" w:firstLine="0"/>
        <w:rPr>
          <w:rFonts w:ascii="Arial" w:hAnsi="Arial" w:cs="Arial"/>
          <w:szCs w:val="24"/>
        </w:rPr>
      </w:pPr>
    </w:p>
    <w:p w14:paraId="4B02A5F4" w14:textId="264F7AAA" w:rsidR="00FA60E8" w:rsidRPr="00FA60E8" w:rsidRDefault="00FA60E8" w:rsidP="00FA60E8">
      <w:pPr>
        <w:ind w:left="0" w:firstLine="0"/>
        <w:rPr>
          <w:rFonts w:ascii="Arial" w:hAnsi="Arial" w:cs="Arial"/>
          <w:szCs w:val="24"/>
        </w:rPr>
      </w:pPr>
      <w:r w:rsidRPr="00FA60E8">
        <w:rPr>
          <w:rFonts w:ascii="Arial" w:hAnsi="Arial" w:cs="Arial"/>
          <w:szCs w:val="24"/>
        </w:rPr>
        <w:t>Au sein de la DES, le service de la scolarité Administration et Communication</w:t>
      </w:r>
      <w:r>
        <w:rPr>
          <w:rFonts w:ascii="Arial" w:hAnsi="Arial" w:cs="Arial"/>
          <w:szCs w:val="24"/>
        </w:rPr>
        <w:t xml:space="preserve">, </w:t>
      </w:r>
      <w:r w:rsidRPr="00FA60E8">
        <w:rPr>
          <w:rFonts w:ascii="Arial" w:hAnsi="Arial" w:cs="Arial"/>
          <w:szCs w:val="24"/>
        </w:rPr>
        <w:t>composé de 6 gestionnaires de scolarité et d’une responsable de service</w:t>
      </w:r>
      <w:r>
        <w:rPr>
          <w:rFonts w:ascii="Arial" w:hAnsi="Arial" w:cs="Arial"/>
          <w:szCs w:val="24"/>
        </w:rPr>
        <w:t>,</w:t>
      </w:r>
      <w:r w:rsidRPr="00FA60E8">
        <w:rPr>
          <w:rFonts w:ascii="Arial" w:hAnsi="Arial" w:cs="Arial"/>
          <w:szCs w:val="24"/>
        </w:rPr>
        <w:t xml:space="preserve"> assure le bon déroulement des formations et le suivi individuel des étudiants pour les filières de l’UFR d’Administration et Communication (environ 2000 étudiants). Il établit les arrêtés d’examen, les emplois du temps, organise les examens, les jurys et les délibérations, diffuse les résultats. La scolarité travaille en étroite collaboration avec la composante (UFR), le service des applications de scolarité, la scolarité générale, le service Formation Continue/Alternance (FCV2A), le service des relations internationales (SCREI). </w:t>
      </w:r>
    </w:p>
    <w:p w14:paraId="32CF5281" w14:textId="77777777" w:rsidR="00FA60E8" w:rsidRPr="00FA60E8" w:rsidRDefault="00FA60E8" w:rsidP="00FA60E8">
      <w:pPr>
        <w:ind w:left="0" w:firstLine="0"/>
        <w:rPr>
          <w:rFonts w:ascii="Arial" w:hAnsi="Arial" w:cs="Arial"/>
          <w:szCs w:val="24"/>
        </w:rPr>
      </w:pPr>
    </w:p>
    <w:p w14:paraId="314461D8" w14:textId="3F6663B9" w:rsidR="004B1D3C" w:rsidRDefault="004B1D3C" w:rsidP="004D4FF6">
      <w:pPr>
        <w:ind w:left="15"/>
        <w:rPr>
          <w:rFonts w:ascii="Arial" w:hAnsi="Arial" w:cs="Arial"/>
          <w:szCs w:val="24"/>
        </w:rPr>
      </w:pP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343388EA" w14:textId="1A610664" w:rsidR="00FA60E8" w:rsidRPr="00FA60E8" w:rsidRDefault="00FA60E8" w:rsidP="00FA60E8">
      <w:pPr>
        <w:ind w:left="0" w:firstLine="0"/>
        <w:rPr>
          <w:rFonts w:ascii="Arial" w:hAnsi="Arial" w:cs="Arial"/>
          <w:szCs w:val="24"/>
        </w:rPr>
      </w:pPr>
      <w:r w:rsidRPr="00FA60E8">
        <w:rPr>
          <w:rFonts w:ascii="Arial" w:hAnsi="Arial" w:cs="Arial"/>
          <w:szCs w:val="24"/>
        </w:rPr>
        <w:t>Le gestionnaire de scolarité est chargé de l’ensemble des actes de gestion administrative lié à la scolarité des étudiants</w:t>
      </w:r>
      <w:r>
        <w:rPr>
          <w:rFonts w:ascii="Arial" w:hAnsi="Arial" w:cs="Arial"/>
          <w:szCs w:val="24"/>
        </w:rPr>
        <w:t xml:space="preserve">. </w:t>
      </w:r>
    </w:p>
    <w:p w14:paraId="61E10A31" w14:textId="52218DEB" w:rsidR="004B1D3C" w:rsidRDefault="004B1D3C" w:rsidP="00663128">
      <w:pPr>
        <w:ind w:left="15"/>
        <w:rPr>
          <w:rFonts w:ascii="Arial" w:hAnsi="Arial" w:cs="Arial"/>
          <w:szCs w:val="24"/>
        </w:rPr>
      </w:pPr>
    </w:p>
    <w:p w14:paraId="6C4E591E" w14:textId="059FE8B2" w:rsidR="00FA60E8" w:rsidRDefault="00FA60E8" w:rsidP="00663128">
      <w:pPr>
        <w:ind w:left="15"/>
        <w:rPr>
          <w:rFonts w:ascii="Arial" w:hAnsi="Arial" w:cs="Arial"/>
          <w:szCs w:val="24"/>
        </w:rPr>
      </w:pPr>
      <w:r>
        <w:rPr>
          <w:rFonts w:ascii="Arial" w:hAnsi="Arial" w:cs="Arial"/>
          <w:szCs w:val="24"/>
        </w:rPr>
        <w:t>Il/elle</w:t>
      </w:r>
      <w:r w:rsidRPr="00FA60E8">
        <w:rPr>
          <w:rFonts w:ascii="Arial" w:hAnsi="Arial" w:cs="Arial"/>
          <w:szCs w:val="24"/>
        </w:rPr>
        <w:t xml:space="preserve"> travaille en étroite collaboration avec ses collègues et l’ensemble des enseignants des formations qui lui sont affectées. Sous l’autorité du responsable de service, il/elle participe à l'exécution des actes administratifs et de gestion courante, recueille, traite et fait circuler l’information, informe et oriente les interlocuteurs internes et externes.</w:t>
      </w:r>
    </w:p>
    <w:p w14:paraId="65134967" w14:textId="77777777" w:rsidR="004B1D3C" w:rsidRPr="00663128" w:rsidRDefault="004B1D3C"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5F0E1A6D" w14:textId="77777777" w:rsidR="00FA60E8" w:rsidRDefault="00FA60E8" w:rsidP="00FA60E8">
      <w:pPr>
        <w:pStyle w:val="Paragraphedeliste"/>
        <w:ind w:firstLine="0"/>
        <w:rPr>
          <w:rFonts w:ascii="Arial" w:hAnsi="Arial" w:cs="Arial"/>
          <w:szCs w:val="24"/>
        </w:rPr>
      </w:pPr>
    </w:p>
    <w:p w14:paraId="47D89C70" w14:textId="62AE981A" w:rsidR="00FA60E8" w:rsidRPr="00FA60E8" w:rsidRDefault="00FA60E8" w:rsidP="00FA60E8">
      <w:pPr>
        <w:pStyle w:val="Paragraphedeliste"/>
        <w:numPr>
          <w:ilvl w:val="0"/>
          <w:numId w:val="12"/>
        </w:numPr>
        <w:rPr>
          <w:rFonts w:ascii="Arial" w:hAnsi="Arial" w:cs="Arial"/>
          <w:szCs w:val="24"/>
        </w:rPr>
      </w:pPr>
      <w:r w:rsidRPr="00FA60E8">
        <w:rPr>
          <w:rFonts w:ascii="Arial" w:hAnsi="Arial" w:cs="Arial"/>
          <w:szCs w:val="24"/>
        </w:rPr>
        <w:t>Accueillir, informer, accompagner les étudiants et équipes pédagogiques ;</w:t>
      </w:r>
    </w:p>
    <w:p w14:paraId="5BF6624E" w14:textId="77777777" w:rsidR="00FA60E8" w:rsidRPr="00FA60E8" w:rsidRDefault="00FA60E8" w:rsidP="00FA60E8">
      <w:pPr>
        <w:pStyle w:val="Paragraphedeliste"/>
        <w:numPr>
          <w:ilvl w:val="0"/>
          <w:numId w:val="12"/>
        </w:numPr>
        <w:rPr>
          <w:rFonts w:ascii="Arial" w:hAnsi="Arial" w:cs="Arial"/>
          <w:szCs w:val="24"/>
        </w:rPr>
      </w:pPr>
      <w:r w:rsidRPr="00FA60E8">
        <w:rPr>
          <w:rFonts w:ascii="Arial" w:hAnsi="Arial" w:cs="Arial"/>
          <w:szCs w:val="24"/>
        </w:rPr>
        <w:t>Assurer la gestion des candidatures et des inscriptions pédagogiques des étudiants ;</w:t>
      </w:r>
    </w:p>
    <w:p w14:paraId="16264093" w14:textId="77777777" w:rsidR="00FA60E8" w:rsidRPr="00FA60E8" w:rsidRDefault="00FA60E8" w:rsidP="00FA60E8">
      <w:pPr>
        <w:pStyle w:val="Paragraphedeliste"/>
        <w:numPr>
          <w:ilvl w:val="0"/>
          <w:numId w:val="12"/>
        </w:numPr>
        <w:rPr>
          <w:rFonts w:ascii="Arial" w:hAnsi="Arial" w:cs="Arial"/>
          <w:szCs w:val="24"/>
        </w:rPr>
      </w:pPr>
      <w:r w:rsidRPr="00FA60E8">
        <w:rPr>
          <w:rFonts w:ascii="Arial" w:hAnsi="Arial" w:cs="Arial"/>
          <w:szCs w:val="24"/>
        </w:rPr>
        <w:t>Assurer la gestion administrative relative à l’organisation des formations et des enseignements ;</w:t>
      </w:r>
    </w:p>
    <w:p w14:paraId="54881301" w14:textId="77777777" w:rsidR="00FA60E8" w:rsidRPr="00FA60E8" w:rsidRDefault="00FA60E8" w:rsidP="00FA60E8">
      <w:pPr>
        <w:pStyle w:val="Paragraphedeliste"/>
        <w:numPr>
          <w:ilvl w:val="0"/>
          <w:numId w:val="12"/>
        </w:numPr>
        <w:rPr>
          <w:rFonts w:ascii="Arial" w:hAnsi="Arial" w:cs="Arial"/>
          <w:szCs w:val="24"/>
        </w:rPr>
      </w:pPr>
      <w:r w:rsidRPr="00FA60E8">
        <w:rPr>
          <w:rFonts w:ascii="Arial" w:hAnsi="Arial" w:cs="Arial"/>
          <w:szCs w:val="24"/>
        </w:rPr>
        <w:t xml:space="preserve">Assurer la gestion des notes et des résultats, préparer et participer aux délibérations des jurys d’examen. </w:t>
      </w:r>
    </w:p>
    <w:p w14:paraId="19E32DA1" w14:textId="42BEE6E4" w:rsidR="004B1D3C" w:rsidRDefault="004B1D3C" w:rsidP="00413AAC">
      <w:pPr>
        <w:ind w:left="15" w:firstLine="0"/>
        <w:jc w:val="left"/>
        <w:rPr>
          <w:rFonts w:ascii="Arial" w:hAnsi="Arial" w:cs="Arial"/>
          <w:szCs w:val="24"/>
        </w:rPr>
      </w:pPr>
    </w:p>
    <w:p w14:paraId="6040D553" w14:textId="77777777" w:rsidR="00FA60E8" w:rsidRPr="00FA60E8" w:rsidRDefault="00FA60E8" w:rsidP="00FA60E8">
      <w:pPr>
        <w:ind w:left="0" w:firstLine="0"/>
        <w:rPr>
          <w:rFonts w:ascii="Arial" w:hAnsi="Arial" w:cs="Arial"/>
          <w:szCs w:val="24"/>
        </w:rPr>
      </w:pPr>
      <w:r w:rsidRPr="00FA60E8">
        <w:rPr>
          <w:rFonts w:ascii="Arial" w:hAnsi="Arial" w:cs="Arial"/>
          <w:szCs w:val="24"/>
        </w:rPr>
        <w:t xml:space="preserve">Il peut être amené à gérer une (ou plusieurs) mission(s) transverse(s) en parallèle de la gestion d’un portefeuille de formation. </w:t>
      </w:r>
    </w:p>
    <w:p w14:paraId="7F1AD94D" w14:textId="440F5151" w:rsidR="00B45676" w:rsidRDefault="00B45676" w:rsidP="00413AAC">
      <w:pPr>
        <w:ind w:left="15"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1AB3C15"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savoirs : </w:t>
      </w:r>
    </w:p>
    <w:p w14:paraId="5EDA12B5" w14:textId="3D318292"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Connaître l’organisation et fonctionnement de l’enseignement supérieur français</w:t>
      </w:r>
    </w:p>
    <w:p w14:paraId="6F0C86D0" w14:textId="34A31486"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Connaître l’organisation et fonctionnement de l’Université Toulouse 1 Capitole</w:t>
      </w:r>
    </w:p>
    <w:p w14:paraId="4E9CCA54" w14:textId="7EA190D7"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 xml:space="preserve">Connaître l’organisation et les missions d’un service de scolarité universitaire </w:t>
      </w:r>
    </w:p>
    <w:p w14:paraId="700AE097" w14:textId="532E6565"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Connaître la règlementation en matière de scolarité universitaire</w:t>
      </w:r>
    </w:p>
    <w:p w14:paraId="6173BA4C" w14:textId="77777777" w:rsidR="004B1D3C" w:rsidRPr="00AD7323" w:rsidRDefault="004B1D3C" w:rsidP="004B1D3C">
      <w:pPr>
        <w:pStyle w:val="CapCorpsLettre"/>
        <w:spacing w:before="0" w:after="0"/>
        <w:ind w:left="1068" w:firstLine="0"/>
        <w:jc w:val="both"/>
        <w:rPr>
          <w:sz w:val="24"/>
          <w:szCs w:val="24"/>
        </w:rPr>
      </w:pPr>
    </w:p>
    <w:p w14:paraId="0C500031" w14:textId="77777777" w:rsidR="00663128" w:rsidRPr="00AD7323" w:rsidRDefault="00663128" w:rsidP="00663128">
      <w:pPr>
        <w:pStyle w:val="CapCorpsLettre"/>
        <w:spacing w:before="0" w:after="0"/>
        <w:ind w:left="1985" w:firstLine="0"/>
        <w:jc w:val="both"/>
        <w:rPr>
          <w:sz w:val="24"/>
          <w:szCs w:val="24"/>
        </w:rPr>
      </w:pPr>
    </w:p>
    <w:p w14:paraId="74240B6C"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savoir-faire : </w:t>
      </w:r>
    </w:p>
    <w:p w14:paraId="241E67C9" w14:textId="77777777"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Savoir appliquer des procédures, les règles et les dispositions réglementaires</w:t>
      </w:r>
    </w:p>
    <w:p w14:paraId="3B08D761" w14:textId="37575969" w:rsid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 xml:space="preserve">Savoir utiliser les logiciels de bureautique « WORD » et « EXCEL » </w:t>
      </w:r>
    </w:p>
    <w:p w14:paraId="1D000D23" w14:textId="2CF76BBF"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Savoir utiliser l</w:t>
      </w:r>
      <w:r>
        <w:rPr>
          <w:rFonts w:ascii="Arial" w:eastAsia="Times New Roman" w:hAnsi="Arial" w:cs="Arial"/>
          <w:color w:val="auto"/>
          <w:szCs w:val="24"/>
        </w:rPr>
        <w:t xml:space="preserve">es </w:t>
      </w:r>
      <w:r w:rsidRPr="00FA60E8">
        <w:rPr>
          <w:rFonts w:ascii="Arial" w:eastAsia="Times New Roman" w:hAnsi="Arial" w:cs="Arial"/>
          <w:color w:val="auto"/>
          <w:szCs w:val="24"/>
        </w:rPr>
        <w:t>application</w:t>
      </w:r>
      <w:r>
        <w:rPr>
          <w:rFonts w:ascii="Arial" w:eastAsia="Times New Roman" w:hAnsi="Arial" w:cs="Arial"/>
          <w:color w:val="auto"/>
          <w:szCs w:val="24"/>
        </w:rPr>
        <w:t>s</w:t>
      </w:r>
      <w:r w:rsidRPr="00FA60E8">
        <w:rPr>
          <w:rFonts w:ascii="Arial" w:eastAsia="Times New Roman" w:hAnsi="Arial" w:cs="Arial"/>
          <w:color w:val="auto"/>
          <w:szCs w:val="24"/>
        </w:rPr>
        <w:t xml:space="preserve"> de gestion de scolarité « APOGEE »</w:t>
      </w:r>
      <w:r>
        <w:rPr>
          <w:rFonts w:ascii="Arial" w:eastAsia="Times New Roman" w:hAnsi="Arial" w:cs="Arial"/>
          <w:color w:val="auto"/>
          <w:szCs w:val="24"/>
        </w:rPr>
        <w:t xml:space="preserve"> et </w:t>
      </w:r>
      <w:r w:rsidRPr="00FA60E8">
        <w:rPr>
          <w:rFonts w:ascii="Arial" w:eastAsia="Times New Roman" w:hAnsi="Arial" w:cs="Arial"/>
          <w:color w:val="auto"/>
          <w:szCs w:val="24"/>
        </w:rPr>
        <w:t>de gestion des emplois du temps « ADE-CAMPUS »</w:t>
      </w:r>
      <w:r>
        <w:rPr>
          <w:rFonts w:ascii="Arial" w:eastAsia="Times New Roman" w:hAnsi="Arial" w:cs="Arial"/>
          <w:color w:val="auto"/>
          <w:szCs w:val="24"/>
        </w:rPr>
        <w:t xml:space="preserve"> serait un plus</w:t>
      </w:r>
    </w:p>
    <w:p w14:paraId="5D3B6E7E" w14:textId="6E205A7F"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Savoir rechercher l’information, la vérifier et la classer</w:t>
      </w:r>
    </w:p>
    <w:p w14:paraId="44677D82" w14:textId="57CB0F7F" w:rsidR="00A67EDF" w:rsidRPr="00A67EDF" w:rsidRDefault="00A67EDF" w:rsidP="00FA60E8">
      <w:pPr>
        <w:pStyle w:val="Paragraphedeliste"/>
        <w:ind w:left="1068" w:firstLine="0"/>
        <w:rPr>
          <w:rFonts w:ascii="Arial" w:eastAsia="Times New Roman" w:hAnsi="Arial" w:cs="Arial"/>
          <w:color w:val="auto"/>
          <w:szCs w:val="24"/>
        </w:rPr>
      </w:pPr>
    </w:p>
    <w:p w14:paraId="1D110F8D" w14:textId="77777777" w:rsidR="00663128" w:rsidRPr="00AD7323" w:rsidRDefault="00663128" w:rsidP="00663128">
      <w:pPr>
        <w:pStyle w:val="CapCorpsLettre"/>
        <w:spacing w:before="0" w:after="0"/>
        <w:ind w:left="1068" w:firstLine="0"/>
        <w:jc w:val="both"/>
        <w:rPr>
          <w:sz w:val="24"/>
          <w:szCs w:val="24"/>
        </w:rPr>
      </w:pPr>
    </w:p>
    <w:p w14:paraId="328E527D" w14:textId="33C09B3A"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Les savoir-être :</w:t>
      </w:r>
    </w:p>
    <w:p w14:paraId="27B4EB0C" w14:textId="4E84A346"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Sens du service public, discrétion et confidentialité</w:t>
      </w:r>
    </w:p>
    <w:p w14:paraId="62A9F10A" w14:textId="1AB72A91"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Bonne communication orale et écrite</w:t>
      </w:r>
    </w:p>
    <w:p w14:paraId="2C9109FD" w14:textId="1E0DCA95"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 xml:space="preserve">Autonomie, travail en équipe et en collaboration </w:t>
      </w:r>
    </w:p>
    <w:p w14:paraId="53390454" w14:textId="28A91C4A"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Capacité d’adaptation, sens de l’organisation et rigueur</w:t>
      </w:r>
    </w:p>
    <w:p w14:paraId="4D67E70D" w14:textId="29C88412" w:rsidR="00FA60E8" w:rsidRPr="00FA60E8" w:rsidRDefault="00FA60E8" w:rsidP="00FA60E8">
      <w:pPr>
        <w:pStyle w:val="Paragraphedeliste"/>
        <w:numPr>
          <w:ilvl w:val="0"/>
          <w:numId w:val="7"/>
        </w:numPr>
        <w:rPr>
          <w:rFonts w:ascii="Arial" w:eastAsia="Times New Roman" w:hAnsi="Arial" w:cs="Arial"/>
          <w:color w:val="auto"/>
          <w:szCs w:val="24"/>
        </w:rPr>
      </w:pPr>
      <w:r w:rsidRPr="00FA60E8">
        <w:rPr>
          <w:rFonts w:ascii="Arial" w:eastAsia="Times New Roman" w:hAnsi="Arial" w:cs="Arial"/>
          <w:color w:val="auto"/>
          <w:szCs w:val="24"/>
        </w:rPr>
        <w:t>Gestion du stress (notamment en période de pic d’activité)</w:t>
      </w:r>
    </w:p>
    <w:p w14:paraId="526E974B" w14:textId="77777777" w:rsidR="00663128" w:rsidRPr="00F35815" w:rsidRDefault="00663128" w:rsidP="00663128">
      <w:pPr>
        <w:pStyle w:val="CapCorpsLettre"/>
        <w:spacing w:before="0" w:after="0"/>
        <w:jc w:val="both"/>
        <w:rPr>
          <w:szCs w:val="22"/>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w:lastRenderedPageBreak/>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3090BFD2"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9-10T00:00:00Z">
            <w:dateFormat w:val="dd/MM/yyyy"/>
            <w:lid w:val="fr-FR"/>
            <w:storeMappedDataAs w:val="dateTime"/>
            <w:calendar w:val="gregorian"/>
          </w:date>
        </w:sdtPr>
        <w:sdtEndPr/>
        <w:sdtContent>
          <w:r w:rsidR="00FA60E8">
            <w:rPr>
              <w:rFonts w:ascii="Arial" w:hAnsi="Arial" w:cs="Arial"/>
              <w:szCs w:val="24"/>
            </w:rPr>
            <w:t>10/09/2022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ut1recrute@ut-capitole.fr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1F007977" w:rsidR="00EE100C" w:rsidRDefault="006F1650" w:rsidP="00EE100C">
                              <w:pPr>
                                <w:spacing w:after="160" w:line="259" w:lineRule="auto"/>
                                <w:ind w:left="0" w:firstLine="0"/>
                                <w:jc w:val="left"/>
                                <w:rPr>
                                  <w:sz w:val="22"/>
                                </w:rPr>
                              </w:pPr>
                              <w:r>
                                <w:rPr>
                                  <w:sz w:val="22"/>
                                </w:rPr>
                                <w:t>PINQUIÉ Marie-Pierre, chef de service scolarité Administration et Communication</w:t>
                              </w:r>
                            </w:p>
                            <w:p w14:paraId="3C7EE35B" w14:textId="3AE9315F" w:rsidR="00555C72" w:rsidRDefault="00555C72" w:rsidP="00EE100C">
                              <w:pPr>
                                <w:spacing w:after="160" w:line="259" w:lineRule="auto"/>
                                <w:ind w:left="0" w:firstLine="0"/>
                                <w:jc w:val="left"/>
                              </w:pPr>
                              <w:r>
                                <w:t>Tel / Mail</w:t>
                              </w:r>
                              <w:r w:rsidR="006F1650">
                                <w:t> : 05 61 63 35 08 / marie-pierre.pinquie@ut-capitole.fr</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1F007977" w:rsidR="00EE100C" w:rsidRDefault="006F1650" w:rsidP="00EE100C">
                        <w:pPr>
                          <w:spacing w:after="160" w:line="259" w:lineRule="auto"/>
                          <w:ind w:left="0" w:firstLine="0"/>
                          <w:jc w:val="left"/>
                          <w:rPr>
                            <w:sz w:val="22"/>
                          </w:rPr>
                        </w:pPr>
                        <w:r>
                          <w:rPr>
                            <w:sz w:val="22"/>
                          </w:rPr>
                          <w:t>PINQUIÉ Marie-Pierre, chef de service scolarité Administration et Communication</w:t>
                        </w:r>
                      </w:p>
                      <w:p w14:paraId="3C7EE35B" w14:textId="3AE9315F" w:rsidR="00555C72" w:rsidRDefault="00555C72" w:rsidP="00EE100C">
                        <w:pPr>
                          <w:spacing w:after="160" w:line="259" w:lineRule="auto"/>
                          <w:ind w:left="0" w:firstLine="0"/>
                          <w:jc w:val="left"/>
                        </w:pPr>
                        <w:r>
                          <w:t>Tel / Mail</w:t>
                        </w:r>
                        <w:r w:rsidR="006F1650">
                          <w:t> : 05 61 63 35 08 / marie-pierre.pinquie@ut-capitole.fr</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3BA5A" w14:textId="77777777" w:rsidR="00263DCE" w:rsidRDefault="00263DCE" w:rsidP="002F56CE">
      <w:pPr>
        <w:spacing w:after="0" w:line="240" w:lineRule="auto"/>
      </w:pPr>
      <w:r>
        <w:separator/>
      </w:r>
    </w:p>
  </w:endnote>
  <w:endnote w:type="continuationSeparator" w:id="0">
    <w:p w14:paraId="51AEE4B1" w14:textId="77777777" w:rsidR="00263DCE" w:rsidRDefault="00263DCE"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C657" w14:textId="77777777" w:rsidR="00263DCE" w:rsidRDefault="00263DCE" w:rsidP="002F56CE">
      <w:pPr>
        <w:spacing w:after="0" w:line="240" w:lineRule="auto"/>
      </w:pPr>
      <w:r>
        <w:separator/>
      </w:r>
    </w:p>
  </w:footnote>
  <w:footnote w:type="continuationSeparator" w:id="0">
    <w:p w14:paraId="357C4516" w14:textId="77777777" w:rsidR="00263DCE" w:rsidRDefault="00263DCE"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34C2C07"/>
    <w:multiLevelType w:val="hybridMultilevel"/>
    <w:tmpl w:val="868898E2"/>
    <w:lvl w:ilvl="0" w:tplc="D5DE4B36">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6"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B220EB"/>
    <w:multiLevelType w:val="hybridMultilevel"/>
    <w:tmpl w:val="19484AE2"/>
    <w:lvl w:ilvl="0" w:tplc="D5DE4B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1"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5"/>
  </w:num>
  <w:num w:numId="6">
    <w:abstractNumId w:val="11"/>
  </w:num>
  <w:num w:numId="7">
    <w:abstractNumId w:val="7"/>
  </w:num>
  <w:num w:numId="8">
    <w:abstractNumId w:val="0"/>
  </w:num>
  <w:num w:numId="9">
    <w:abstractNumId w:val="10"/>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4482A"/>
    <w:rsid w:val="00051C49"/>
    <w:rsid w:val="000B5301"/>
    <w:rsid w:val="000E4650"/>
    <w:rsid w:val="00105A7C"/>
    <w:rsid w:val="00111AAA"/>
    <w:rsid w:val="00111E0F"/>
    <w:rsid w:val="001460F2"/>
    <w:rsid w:val="00166449"/>
    <w:rsid w:val="0018042E"/>
    <w:rsid w:val="00202A61"/>
    <w:rsid w:val="002271FB"/>
    <w:rsid w:val="00263DCE"/>
    <w:rsid w:val="002B443E"/>
    <w:rsid w:val="002C515D"/>
    <w:rsid w:val="002D4985"/>
    <w:rsid w:val="002E2178"/>
    <w:rsid w:val="002F56CE"/>
    <w:rsid w:val="003520BB"/>
    <w:rsid w:val="003D03E5"/>
    <w:rsid w:val="003E0305"/>
    <w:rsid w:val="003E12DA"/>
    <w:rsid w:val="00405B8E"/>
    <w:rsid w:val="00413AAC"/>
    <w:rsid w:val="00461AAE"/>
    <w:rsid w:val="004B1D3C"/>
    <w:rsid w:val="004B5AFD"/>
    <w:rsid w:val="004D4FF6"/>
    <w:rsid w:val="004E2D8B"/>
    <w:rsid w:val="005104F8"/>
    <w:rsid w:val="00553672"/>
    <w:rsid w:val="00555C72"/>
    <w:rsid w:val="0060746E"/>
    <w:rsid w:val="00641CE4"/>
    <w:rsid w:val="00644DBF"/>
    <w:rsid w:val="00663128"/>
    <w:rsid w:val="00666CEC"/>
    <w:rsid w:val="0069775C"/>
    <w:rsid w:val="006B75D6"/>
    <w:rsid w:val="006F1650"/>
    <w:rsid w:val="00737922"/>
    <w:rsid w:val="00740D1F"/>
    <w:rsid w:val="00770A1F"/>
    <w:rsid w:val="00831F6B"/>
    <w:rsid w:val="0087487E"/>
    <w:rsid w:val="00883196"/>
    <w:rsid w:val="008A4655"/>
    <w:rsid w:val="008B471B"/>
    <w:rsid w:val="008C5C41"/>
    <w:rsid w:val="008D3F3C"/>
    <w:rsid w:val="008F4C41"/>
    <w:rsid w:val="00910032"/>
    <w:rsid w:val="009267A6"/>
    <w:rsid w:val="00944ECA"/>
    <w:rsid w:val="00982528"/>
    <w:rsid w:val="009B7A1E"/>
    <w:rsid w:val="009D2D34"/>
    <w:rsid w:val="009E1DF3"/>
    <w:rsid w:val="009E2363"/>
    <w:rsid w:val="00A67EDF"/>
    <w:rsid w:val="00A72F9E"/>
    <w:rsid w:val="00AA2794"/>
    <w:rsid w:val="00AD5937"/>
    <w:rsid w:val="00AD7323"/>
    <w:rsid w:val="00B45676"/>
    <w:rsid w:val="00B53F10"/>
    <w:rsid w:val="00B83653"/>
    <w:rsid w:val="00B943CF"/>
    <w:rsid w:val="00BA3C11"/>
    <w:rsid w:val="00BD5BA2"/>
    <w:rsid w:val="00C1356A"/>
    <w:rsid w:val="00C25A9A"/>
    <w:rsid w:val="00CA11A9"/>
    <w:rsid w:val="00CB4AE9"/>
    <w:rsid w:val="00CB5C8B"/>
    <w:rsid w:val="00CD44AF"/>
    <w:rsid w:val="00CD5478"/>
    <w:rsid w:val="00CF35E7"/>
    <w:rsid w:val="00CF5080"/>
    <w:rsid w:val="00D03F32"/>
    <w:rsid w:val="00D122AD"/>
    <w:rsid w:val="00D93815"/>
    <w:rsid w:val="00D97DA2"/>
    <w:rsid w:val="00DC0611"/>
    <w:rsid w:val="00E07B93"/>
    <w:rsid w:val="00E70B8D"/>
    <w:rsid w:val="00EE100C"/>
    <w:rsid w:val="00EF1501"/>
    <w:rsid w:val="00F01D0C"/>
    <w:rsid w:val="00F312C4"/>
    <w:rsid w:val="00F741F5"/>
    <w:rsid w:val="00FA60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0B1BE6" w:rsidP="000B1BE6">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6435AB"/>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C2C9-8AC0-4327-95B5-DE13C73D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4</cp:revision>
  <cp:lastPrinted>2021-09-22T09:11:00Z</cp:lastPrinted>
  <dcterms:created xsi:type="dcterms:W3CDTF">2022-08-23T09:30:00Z</dcterms:created>
  <dcterms:modified xsi:type="dcterms:W3CDTF">2022-08-23T12:09:00Z</dcterms:modified>
</cp:coreProperties>
</file>