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232DA" w14:textId="77777777" w:rsidR="00AF2E92" w:rsidRPr="006549BC" w:rsidRDefault="00FB0205" w:rsidP="004F20C6">
      <w:pPr>
        <w:pStyle w:val="CVTitre"/>
      </w:pPr>
      <w:r>
        <w:t>Stéphane</w:t>
      </w:r>
      <w:r w:rsidRPr="006549BC">
        <w:t xml:space="preserve"> </w:t>
      </w:r>
      <w:r>
        <w:t>Sanchez</w:t>
      </w:r>
    </w:p>
    <w:p w14:paraId="050BBAB1" w14:textId="000E2406" w:rsidR="004D0470" w:rsidRDefault="00DD46DE" w:rsidP="004F20C6">
      <w:pPr>
        <w:pStyle w:val="CVSous-titre"/>
      </w:pPr>
      <w:r>
        <w:t>Maître de conférences en Informatique, Université Toulouse 1 Capitole</w:t>
      </w:r>
      <w:r>
        <w:br/>
        <w:t>Institut de Recherche en Informatique de Toulouse (IRIT)</w:t>
      </w:r>
      <w:r w:rsidR="000B696C">
        <w:t xml:space="preserve"> – Equipe REVA</w:t>
      </w:r>
      <w:r w:rsidR="00BD6737">
        <w:br/>
        <w:t>Section CNU : 27</w:t>
      </w:r>
    </w:p>
    <w:p w14:paraId="719B63F3" w14:textId="16C1A1A5" w:rsidR="00C67D38" w:rsidRDefault="00C67D38" w:rsidP="004F20C6">
      <w:pPr>
        <w:pStyle w:val="CVRubrique"/>
      </w:pPr>
      <w:r>
        <w:t>Formation</w:t>
      </w:r>
    </w:p>
    <w:p w14:paraId="71564C7F" w14:textId="4B815DB7" w:rsidR="00C67D38" w:rsidRPr="00ED0D8C" w:rsidRDefault="00222219" w:rsidP="004F20C6">
      <w:pPr>
        <w:spacing w:before="120"/>
      </w:pPr>
      <w:r w:rsidRPr="00222219">
        <w:rPr>
          <w:i/>
        </w:rPr>
        <w:t xml:space="preserve">Décembre </w:t>
      </w:r>
      <w:r w:rsidR="00C67D38" w:rsidRPr="00222219">
        <w:rPr>
          <w:i/>
        </w:rPr>
        <w:t>2004</w:t>
      </w:r>
      <w:r w:rsidR="00C67D38" w:rsidRPr="00ED0D8C">
        <w:t xml:space="preserve"> : </w:t>
      </w:r>
      <w:r w:rsidR="00C67D38" w:rsidRPr="004F20C6">
        <w:rPr>
          <w:b/>
        </w:rPr>
        <w:t>Doctorat</w:t>
      </w:r>
      <w:r w:rsidR="00C67D38" w:rsidRPr="00ED0D8C">
        <w:t xml:space="preserve"> d’Informatique, Université Toulouse 1 Sciences Sociales</w:t>
      </w:r>
    </w:p>
    <w:p w14:paraId="616E4FED" w14:textId="3CF524C0" w:rsidR="00C67D38" w:rsidRPr="00ED0D8C" w:rsidRDefault="00222219" w:rsidP="004F20C6">
      <w:pPr>
        <w:spacing w:before="120"/>
      </w:pPr>
      <w:r w:rsidRPr="00222219">
        <w:rPr>
          <w:i/>
        </w:rPr>
        <w:t xml:space="preserve">Juin </w:t>
      </w:r>
      <w:r w:rsidR="00C67D38" w:rsidRPr="00222219">
        <w:rPr>
          <w:i/>
        </w:rPr>
        <w:t>2000</w:t>
      </w:r>
      <w:r w:rsidR="00C67D38" w:rsidRPr="00ED0D8C">
        <w:t xml:space="preserve"> : </w:t>
      </w:r>
      <w:r w:rsidR="00C67D38" w:rsidRPr="004F20C6">
        <w:rPr>
          <w:b/>
        </w:rPr>
        <w:t>DEA</w:t>
      </w:r>
      <w:r w:rsidR="00C67D38" w:rsidRPr="00ED0D8C">
        <w:t xml:space="preserve"> 2IL – Informatique pour l’Image et le Langage, Université Toulouse 3 Paul Sabatier</w:t>
      </w:r>
    </w:p>
    <w:p w14:paraId="29CF20D1" w14:textId="238FA97A" w:rsidR="00C67D38" w:rsidRPr="00ED0D8C" w:rsidRDefault="00222219" w:rsidP="004F20C6">
      <w:pPr>
        <w:spacing w:before="120"/>
      </w:pPr>
      <w:r w:rsidRPr="00222219">
        <w:rPr>
          <w:i/>
        </w:rPr>
        <w:t xml:space="preserve">Janvier </w:t>
      </w:r>
      <w:r w:rsidR="00C67D38" w:rsidRPr="00222219">
        <w:rPr>
          <w:i/>
        </w:rPr>
        <w:t>1999 </w:t>
      </w:r>
      <w:r w:rsidR="00C67D38" w:rsidRPr="00ED0D8C">
        <w:t xml:space="preserve">: </w:t>
      </w:r>
      <w:r w:rsidR="00C67D38" w:rsidRPr="004F20C6">
        <w:rPr>
          <w:b/>
        </w:rPr>
        <w:t>Maîtrise</w:t>
      </w:r>
      <w:r w:rsidR="00C67D38" w:rsidRPr="00ED0D8C">
        <w:t xml:space="preserve"> d’Informatique, Université Toulouse 3 Paul Sabatier</w:t>
      </w:r>
    </w:p>
    <w:p w14:paraId="19A70265" w14:textId="59656AFC" w:rsidR="00C67D38" w:rsidRPr="00ED0D8C" w:rsidRDefault="00222219" w:rsidP="004F20C6">
      <w:pPr>
        <w:spacing w:before="120"/>
      </w:pPr>
      <w:r w:rsidRPr="00222219">
        <w:rPr>
          <w:i/>
        </w:rPr>
        <w:t xml:space="preserve">Juin </w:t>
      </w:r>
      <w:r w:rsidR="00C67D38" w:rsidRPr="00222219">
        <w:rPr>
          <w:i/>
        </w:rPr>
        <w:t>1997</w:t>
      </w:r>
      <w:r w:rsidR="00C67D38" w:rsidRPr="00ED0D8C">
        <w:t xml:space="preserve"> : </w:t>
      </w:r>
      <w:r w:rsidR="00C67D38" w:rsidRPr="004F20C6">
        <w:rPr>
          <w:b/>
        </w:rPr>
        <w:t>Licence</w:t>
      </w:r>
      <w:r w:rsidR="00C67D38" w:rsidRPr="00ED0D8C">
        <w:t xml:space="preserve"> d’Informatique, Université Toulouse 3 Paul Sabatier</w:t>
      </w:r>
    </w:p>
    <w:p w14:paraId="78897D8F" w14:textId="22C63232" w:rsidR="00C67D38" w:rsidRPr="00ED0D8C" w:rsidRDefault="00222219" w:rsidP="004F20C6">
      <w:pPr>
        <w:spacing w:before="120"/>
      </w:pPr>
      <w:r w:rsidRPr="00222219">
        <w:rPr>
          <w:i/>
        </w:rPr>
        <w:t xml:space="preserve">Juin </w:t>
      </w:r>
      <w:r w:rsidR="00C67D38" w:rsidRPr="00222219">
        <w:rPr>
          <w:i/>
        </w:rPr>
        <w:t>1995</w:t>
      </w:r>
      <w:r w:rsidR="004D0470" w:rsidRPr="00ED0D8C">
        <w:t xml:space="preserve"> : </w:t>
      </w:r>
      <w:r w:rsidR="004D0470" w:rsidRPr="004F20C6">
        <w:rPr>
          <w:b/>
        </w:rPr>
        <w:t>Licence</w:t>
      </w:r>
      <w:r w:rsidR="004D0470" w:rsidRPr="00ED0D8C">
        <w:t xml:space="preserve"> de Physique / Chimie, Université Toulouse 3 Paul Sabatier</w:t>
      </w:r>
    </w:p>
    <w:p w14:paraId="4DE0AEDB" w14:textId="28806A2D" w:rsidR="004D0470" w:rsidRPr="00ED0D8C" w:rsidRDefault="00222219" w:rsidP="004F20C6">
      <w:pPr>
        <w:spacing w:before="120"/>
      </w:pPr>
      <w:r w:rsidRPr="00222219">
        <w:rPr>
          <w:i/>
        </w:rPr>
        <w:t xml:space="preserve">Juin </w:t>
      </w:r>
      <w:r w:rsidR="004D0470" w:rsidRPr="00222219">
        <w:rPr>
          <w:i/>
        </w:rPr>
        <w:t>1993</w:t>
      </w:r>
      <w:r w:rsidR="004D0470" w:rsidRPr="00ED0D8C">
        <w:t xml:space="preserve"> : </w:t>
      </w:r>
      <w:r w:rsidR="004D0470" w:rsidRPr="004F20C6">
        <w:rPr>
          <w:b/>
        </w:rPr>
        <w:t>DEUG</w:t>
      </w:r>
      <w:r w:rsidR="004D0470" w:rsidRPr="00ED0D8C">
        <w:t xml:space="preserve"> A – Physique / Chimie, Université Toulouse 3 Paul Sabatier</w:t>
      </w:r>
    </w:p>
    <w:p w14:paraId="7EEF5080" w14:textId="61761B29" w:rsidR="004D0470" w:rsidRPr="00ED0D8C" w:rsidRDefault="00222219" w:rsidP="004F20C6">
      <w:pPr>
        <w:spacing w:before="120"/>
        <w:rPr>
          <w:szCs w:val="22"/>
        </w:rPr>
      </w:pPr>
      <w:r w:rsidRPr="00222219">
        <w:rPr>
          <w:i/>
        </w:rPr>
        <w:t xml:space="preserve">Juin </w:t>
      </w:r>
      <w:r w:rsidR="004D0470" w:rsidRPr="00222219">
        <w:rPr>
          <w:i/>
        </w:rPr>
        <w:t>1991</w:t>
      </w:r>
      <w:r w:rsidR="004D0470" w:rsidRPr="00ED0D8C">
        <w:t xml:space="preserve"> : </w:t>
      </w:r>
      <w:r w:rsidR="004D0470" w:rsidRPr="004F20C6">
        <w:rPr>
          <w:b/>
        </w:rPr>
        <w:t>Baccalauréat</w:t>
      </w:r>
      <w:r w:rsidR="004D0470" w:rsidRPr="00ED0D8C">
        <w:t xml:space="preserve"> série C, </w:t>
      </w:r>
      <w:r w:rsidR="004D0470" w:rsidRPr="00ED0D8C">
        <w:rPr>
          <w:szCs w:val="22"/>
        </w:rPr>
        <w:t>Lycée Bellevue, Toulouse</w:t>
      </w:r>
    </w:p>
    <w:p w14:paraId="11AFC5E0" w14:textId="3DF029B9" w:rsidR="004D0470" w:rsidRDefault="004D0470" w:rsidP="004F20C6">
      <w:r>
        <w:t xml:space="preserve"> </w:t>
      </w:r>
    </w:p>
    <w:p w14:paraId="36BCD05D" w14:textId="04926312" w:rsidR="004D0470" w:rsidRDefault="004D0470" w:rsidP="004F20C6">
      <w:pPr>
        <w:pStyle w:val="CVRubrique"/>
      </w:pPr>
      <w:r>
        <w:t>Expérience professionnelle</w:t>
      </w:r>
    </w:p>
    <w:p w14:paraId="5EC25B64" w14:textId="2F7DD0AA" w:rsidR="00ED0D8C" w:rsidRPr="00ED0D8C" w:rsidRDefault="00ED0D8C" w:rsidP="004F20C6">
      <w:pPr>
        <w:pStyle w:val="Experiencepro"/>
        <w:rPr>
          <w:i w:val="0"/>
          <w:sz w:val="22"/>
          <w:szCs w:val="22"/>
        </w:rPr>
      </w:pPr>
      <w:r w:rsidRPr="00222219">
        <w:rPr>
          <w:sz w:val="22"/>
          <w:szCs w:val="22"/>
        </w:rPr>
        <w:t>Septembre 2006 à ce jour </w:t>
      </w:r>
      <w:r w:rsidRPr="00ED0D8C">
        <w:rPr>
          <w:i w:val="0"/>
          <w:sz w:val="22"/>
          <w:szCs w:val="22"/>
        </w:rPr>
        <w:t xml:space="preserve">: </w:t>
      </w:r>
      <w:r w:rsidRPr="00222219">
        <w:rPr>
          <w:b/>
          <w:i w:val="0"/>
          <w:sz w:val="22"/>
          <w:szCs w:val="22"/>
        </w:rPr>
        <w:t>Enseignant-Chercheur</w:t>
      </w:r>
      <w:r w:rsidRPr="00ED0D8C">
        <w:rPr>
          <w:i w:val="0"/>
          <w:sz w:val="22"/>
          <w:szCs w:val="22"/>
        </w:rPr>
        <w:t>, Université Toulouse 1 Capitole</w:t>
      </w:r>
    </w:p>
    <w:p w14:paraId="46768423" w14:textId="7B7D8AA0" w:rsidR="004D0470" w:rsidRPr="00ED0D8C" w:rsidRDefault="004D0470" w:rsidP="004F20C6">
      <w:pPr>
        <w:pStyle w:val="Experiencepro"/>
        <w:rPr>
          <w:i w:val="0"/>
          <w:sz w:val="22"/>
          <w:szCs w:val="22"/>
        </w:rPr>
      </w:pPr>
      <w:r w:rsidRPr="00222219">
        <w:rPr>
          <w:sz w:val="22"/>
          <w:szCs w:val="22"/>
        </w:rPr>
        <w:t>Septembre 2005</w:t>
      </w:r>
      <w:r w:rsidRPr="00ED0D8C">
        <w:rPr>
          <w:i w:val="0"/>
          <w:sz w:val="22"/>
          <w:szCs w:val="22"/>
        </w:rPr>
        <w:t xml:space="preserve"> </w:t>
      </w:r>
      <w:r w:rsidR="00ED0D8C" w:rsidRPr="00222219">
        <w:rPr>
          <w:sz w:val="22"/>
          <w:szCs w:val="22"/>
        </w:rPr>
        <w:t>– Septembre 2006</w:t>
      </w:r>
      <w:r w:rsidRPr="00ED0D8C">
        <w:rPr>
          <w:i w:val="0"/>
          <w:sz w:val="22"/>
          <w:szCs w:val="22"/>
        </w:rPr>
        <w:t xml:space="preserve"> :</w:t>
      </w:r>
      <w:r w:rsidR="00ED0D8C" w:rsidRPr="00ED0D8C">
        <w:rPr>
          <w:i w:val="0"/>
          <w:sz w:val="22"/>
          <w:szCs w:val="22"/>
        </w:rPr>
        <w:t xml:space="preserve"> </w:t>
      </w:r>
      <w:r w:rsidRPr="00ED0D8C">
        <w:rPr>
          <w:b/>
          <w:i w:val="0"/>
          <w:sz w:val="22"/>
          <w:szCs w:val="22"/>
        </w:rPr>
        <w:t xml:space="preserve">ATER, </w:t>
      </w:r>
      <w:r w:rsidRPr="00ED0D8C">
        <w:rPr>
          <w:i w:val="0"/>
          <w:sz w:val="22"/>
          <w:szCs w:val="22"/>
        </w:rPr>
        <w:t>Université Toulouse I</w:t>
      </w:r>
      <w:r w:rsidR="00ED0D8C" w:rsidRPr="00ED0D8C">
        <w:rPr>
          <w:i w:val="0"/>
          <w:sz w:val="22"/>
          <w:szCs w:val="22"/>
        </w:rPr>
        <w:t xml:space="preserve"> Sciences Sociales</w:t>
      </w:r>
      <w:r w:rsidRPr="00ED0D8C">
        <w:rPr>
          <w:i w:val="0"/>
          <w:sz w:val="22"/>
          <w:szCs w:val="22"/>
        </w:rPr>
        <w:t>.</w:t>
      </w:r>
    </w:p>
    <w:p w14:paraId="6C9BAE37" w14:textId="7823419F" w:rsidR="004D0470" w:rsidRPr="00ED0D8C" w:rsidRDefault="004D0470" w:rsidP="004F20C6">
      <w:pPr>
        <w:pStyle w:val="Experiencepro"/>
        <w:rPr>
          <w:i w:val="0"/>
          <w:sz w:val="22"/>
          <w:szCs w:val="22"/>
        </w:rPr>
      </w:pPr>
      <w:r w:rsidRPr="00222219">
        <w:rPr>
          <w:sz w:val="22"/>
          <w:szCs w:val="22"/>
        </w:rPr>
        <w:t>Mars 2005 – Août 2005</w:t>
      </w:r>
      <w:r w:rsidRPr="00ED0D8C">
        <w:rPr>
          <w:i w:val="0"/>
          <w:sz w:val="22"/>
          <w:szCs w:val="22"/>
        </w:rPr>
        <w:t xml:space="preserve"> :</w:t>
      </w:r>
      <w:r w:rsidR="00222219">
        <w:rPr>
          <w:i w:val="0"/>
          <w:sz w:val="22"/>
          <w:szCs w:val="22"/>
        </w:rPr>
        <w:t xml:space="preserve"> </w:t>
      </w:r>
      <w:r w:rsidRPr="00ED0D8C">
        <w:rPr>
          <w:b/>
          <w:i w:val="0"/>
          <w:sz w:val="22"/>
          <w:szCs w:val="22"/>
        </w:rPr>
        <w:t>Enseignant</w:t>
      </w:r>
      <w:r w:rsidR="00222219">
        <w:rPr>
          <w:b/>
          <w:i w:val="0"/>
          <w:sz w:val="22"/>
          <w:szCs w:val="22"/>
        </w:rPr>
        <w:t xml:space="preserve"> contractuel</w:t>
      </w:r>
      <w:r w:rsidR="00ED0D8C" w:rsidRPr="00ED0D8C">
        <w:rPr>
          <w:i w:val="0"/>
          <w:sz w:val="22"/>
          <w:szCs w:val="22"/>
        </w:rPr>
        <w:t xml:space="preserve">, </w:t>
      </w:r>
      <w:r w:rsidRPr="00ED0D8C">
        <w:rPr>
          <w:i w:val="0"/>
          <w:sz w:val="22"/>
          <w:szCs w:val="22"/>
        </w:rPr>
        <w:t>Université Toulouse I Sciences Sociales.</w:t>
      </w:r>
    </w:p>
    <w:p w14:paraId="21636B86" w14:textId="0F83DFF9" w:rsidR="004D0470" w:rsidRPr="00ED0D8C" w:rsidRDefault="004D0470" w:rsidP="004F20C6">
      <w:pPr>
        <w:pStyle w:val="Experiencepro"/>
        <w:rPr>
          <w:i w:val="0"/>
          <w:sz w:val="22"/>
          <w:szCs w:val="22"/>
        </w:rPr>
      </w:pPr>
      <w:r w:rsidRPr="00222219">
        <w:rPr>
          <w:sz w:val="22"/>
          <w:szCs w:val="22"/>
        </w:rPr>
        <w:t>Janvier 2002 – Février 2005</w:t>
      </w:r>
      <w:r w:rsidRPr="00ED0D8C">
        <w:rPr>
          <w:i w:val="0"/>
          <w:sz w:val="22"/>
          <w:szCs w:val="22"/>
        </w:rPr>
        <w:t xml:space="preserve"> :</w:t>
      </w:r>
      <w:r w:rsidR="00ED0D8C" w:rsidRPr="00ED0D8C">
        <w:rPr>
          <w:i w:val="0"/>
          <w:sz w:val="22"/>
          <w:szCs w:val="22"/>
        </w:rPr>
        <w:t xml:space="preserve"> </w:t>
      </w:r>
      <w:r w:rsidRPr="00ED0D8C">
        <w:rPr>
          <w:b/>
          <w:i w:val="0"/>
          <w:sz w:val="22"/>
          <w:szCs w:val="22"/>
        </w:rPr>
        <w:t>Enseignant vacataire</w:t>
      </w:r>
      <w:r w:rsidR="00ED0D8C" w:rsidRPr="00ED0D8C">
        <w:rPr>
          <w:i w:val="0"/>
          <w:sz w:val="22"/>
          <w:szCs w:val="22"/>
        </w:rPr>
        <w:t xml:space="preserve">, </w:t>
      </w:r>
      <w:r w:rsidRPr="00ED0D8C">
        <w:rPr>
          <w:i w:val="0"/>
          <w:sz w:val="22"/>
          <w:szCs w:val="22"/>
        </w:rPr>
        <w:t>Université Toulouse I Sciences Sociales.</w:t>
      </w:r>
    </w:p>
    <w:p w14:paraId="4A17A8E5" w14:textId="1C10E3A8" w:rsidR="004D0470" w:rsidRPr="00ED0D8C" w:rsidRDefault="004D0470" w:rsidP="004F20C6">
      <w:pPr>
        <w:pStyle w:val="Experiencepro"/>
        <w:rPr>
          <w:i w:val="0"/>
          <w:sz w:val="22"/>
          <w:szCs w:val="22"/>
        </w:rPr>
      </w:pPr>
      <w:r w:rsidRPr="00222219">
        <w:rPr>
          <w:sz w:val="22"/>
          <w:szCs w:val="22"/>
        </w:rPr>
        <w:t>Septembre 2001 – Décembre 2004</w:t>
      </w:r>
      <w:r w:rsidRPr="00ED0D8C">
        <w:rPr>
          <w:i w:val="0"/>
          <w:sz w:val="22"/>
          <w:szCs w:val="22"/>
        </w:rPr>
        <w:t xml:space="preserve"> :</w:t>
      </w:r>
      <w:r w:rsidR="00ED0D8C" w:rsidRPr="00ED0D8C">
        <w:rPr>
          <w:i w:val="0"/>
          <w:sz w:val="22"/>
          <w:szCs w:val="22"/>
        </w:rPr>
        <w:t xml:space="preserve"> </w:t>
      </w:r>
      <w:r w:rsidR="00ED0D8C" w:rsidRPr="00ED0D8C">
        <w:rPr>
          <w:b/>
          <w:i w:val="0"/>
          <w:sz w:val="22"/>
          <w:szCs w:val="22"/>
        </w:rPr>
        <w:t>I</w:t>
      </w:r>
      <w:r w:rsidRPr="00ED0D8C">
        <w:rPr>
          <w:b/>
          <w:i w:val="0"/>
          <w:sz w:val="22"/>
          <w:szCs w:val="22"/>
        </w:rPr>
        <w:t>ngénieur,</w:t>
      </w:r>
      <w:r w:rsidRPr="00ED0D8C">
        <w:rPr>
          <w:i w:val="0"/>
          <w:sz w:val="22"/>
          <w:szCs w:val="22"/>
        </w:rPr>
        <w:t xml:space="preserve"> Communication &amp; Systems (C-S)</w:t>
      </w:r>
      <w:r w:rsidR="00222219">
        <w:rPr>
          <w:i w:val="0"/>
          <w:sz w:val="22"/>
          <w:szCs w:val="22"/>
        </w:rPr>
        <w:t xml:space="preserve">, Toulouse, </w:t>
      </w:r>
      <w:r w:rsidR="00222219">
        <w:rPr>
          <w:b/>
          <w:i w:val="0"/>
          <w:sz w:val="22"/>
          <w:szCs w:val="22"/>
        </w:rPr>
        <w:t>d</w:t>
      </w:r>
      <w:r w:rsidR="00222219" w:rsidRPr="00222219">
        <w:rPr>
          <w:b/>
          <w:i w:val="0"/>
          <w:sz w:val="22"/>
          <w:szCs w:val="22"/>
        </w:rPr>
        <w:t>octorant</w:t>
      </w:r>
      <w:r w:rsidR="00222219">
        <w:rPr>
          <w:i w:val="0"/>
          <w:sz w:val="22"/>
          <w:szCs w:val="22"/>
        </w:rPr>
        <w:t xml:space="preserve"> CIFRE à partir de </w:t>
      </w:r>
      <w:r w:rsidR="00222219" w:rsidRPr="00222219">
        <w:rPr>
          <w:sz w:val="22"/>
          <w:szCs w:val="22"/>
        </w:rPr>
        <w:t>Janvier 2002</w:t>
      </w:r>
      <w:r w:rsidR="00222219">
        <w:rPr>
          <w:i w:val="0"/>
          <w:sz w:val="22"/>
          <w:szCs w:val="22"/>
        </w:rPr>
        <w:t>.</w:t>
      </w:r>
    </w:p>
    <w:p w14:paraId="78587E20" w14:textId="29944106" w:rsidR="004D0470" w:rsidRPr="00ED0D8C" w:rsidRDefault="004D0470" w:rsidP="004F20C6">
      <w:pPr>
        <w:pStyle w:val="Experiencepro"/>
        <w:rPr>
          <w:i w:val="0"/>
          <w:sz w:val="22"/>
          <w:szCs w:val="22"/>
        </w:rPr>
      </w:pPr>
      <w:r w:rsidRPr="00222219">
        <w:rPr>
          <w:sz w:val="22"/>
          <w:szCs w:val="22"/>
        </w:rPr>
        <w:t>Septembre 2000 – Août 2001</w:t>
      </w:r>
      <w:r w:rsidRPr="00ED0D8C">
        <w:rPr>
          <w:i w:val="0"/>
          <w:sz w:val="22"/>
          <w:szCs w:val="22"/>
        </w:rPr>
        <w:t xml:space="preserve"> :</w:t>
      </w:r>
      <w:r w:rsidR="00ED0D8C" w:rsidRPr="00ED0D8C">
        <w:rPr>
          <w:i w:val="0"/>
          <w:sz w:val="22"/>
          <w:szCs w:val="22"/>
        </w:rPr>
        <w:t xml:space="preserve"> </w:t>
      </w:r>
      <w:r w:rsidRPr="00ED0D8C">
        <w:rPr>
          <w:b/>
          <w:i w:val="0"/>
          <w:sz w:val="22"/>
          <w:szCs w:val="22"/>
        </w:rPr>
        <w:t>Ingénieur d'études</w:t>
      </w:r>
      <w:r w:rsidRPr="00ED0D8C">
        <w:rPr>
          <w:i w:val="0"/>
          <w:sz w:val="22"/>
          <w:szCs w:val="22"/>
        </w:rPr>
        <w:t xml:space="preserve"> </w:t>
      </w:r>
      <w:r w:rsidR="00ED0D8C" w:rsidRPr="00ED0D8C">
        <w:rPr>
          <w:i w:val="0"/>
          <w:sz w:val="22"/>
          <w:szCs w:val="22"/>
        </w:rPr>
        <w:t>contractuel, LEREPS, UT1 Sciences Sociales</w:t>
      </w:r>
      <w:r w:rsidRPr="00ED0D8C">
        <w:rPr>
          <w:i w:val="0"/>
          <w:sz w:val="22"/>
          <w:szCs w:val="22"/>
        </w:rPr>
        <w:t>.</w:t>
      </w:r>
    </w:p>
    <w:p w14:paraId="49899A4D" w14:textId="3A300A21" w:rsidR="00222219" w:rsidRPr="00222219" w:rsidRDefault="00222219" w:rsidP="004F20C6">
      <w:pPr>
        <w:pStyle w:val="Experiencepro"/>
        <w:rPr>
          <w:i w:val="0"/>
          <w:sz w:val="22"/>
          <w:szCs w:val="22"/>
        </w:rPr>
      </w:pPr>
      <w:r>
        <w:rPr>
          <w:sz w:val="22"/>
          <w:szCs w:val="22"/>
        </w:rPr>
        <w:t>Février 1999 – Août 1999 </w:t>
      </w:r>
      <w:r>
        <w:rPr>
          <w:i w:val="0"/>
          <w:sz w:val="22"/>
          <w:szCs w:val="22"/>
        </w:rPr>
        <w:t xml:space="preserve">: </w:t>
      </w:r>
      <w:r w:rsidRPr="00222219">
        <w:rPr>
          <w:b/>
          <w:i w:val="0"/>
          <w:sz w:val="22"/>
          <w:szCs w:val="22"/>
        </w:rPr>
        <w:t>Stagiaire</w:t>
      </w:r>
      <w:r>
        <w:rPr>
          <w:i w:val="0"/>
          <w:sz w:val="22"/>
          <w:szCs w:val="22"/>
        </w:rPr>
        <w:t>, laboratoire IRIT</w:t>
      </w:r>
    </w:p>
    <w:p w14:paraId="6E023CA2" w14:textId="23273CA5" w:rsidR="004D0470" w:rsidRPr="00ED0D8C" w:rsidRDefault="004D0470" w:rsidP="004F20C6">
      <w:pPr>
        <w:pStyle w:val="Experiencepro"/>
        <w:rPr>
          <w:i w:val="0"/>
          <w:sz w:val="22"/>
          <w:szCs w:val="22"/>
        </w:rPr>
      </w:pPr>
      <w:r w:rsidRPr="00222219">
        <w:rPr>
          <w:sz w:val="22"/>
          <w:szCs w:val="22"/>
        </w:rPr>
        <w:t>Juillet 1997 – Décembre 1997</w:t>
      </w:r>
      <w:r w:rsidRPr="00ED0D8C">
        <w:rPr>
          <w:i w:val="0"/>
          <w:sz w:val="22"/>
          <w:szCs w:val="22"/>
        </w:rPr>
        <w:t xml:space="preserve"> :</w:t>
      </w:r>
      <w:r w:rsidR="00ED0D8C" w:rsidRPr="00ED0D8C">
        <w:rPr>
          <w:i w:val="0"/>
          <w:sz w:val="22"/>
          <w:szCs w:val="22"/>
        </w:rPr>
        <w:t xml:space="preserve"> </w:t>
      </w:r>
      <w:r w:rsidRPr="00ED0D8C">
        <w:rPr>
          <w:b/>
          <w:i w:val="0"/>
          <w:sz w:val="22"/>
          <w:szCs w:val="22"/>
        </w:rPr>
        <w:t xml:space="preserve">Techniquo-commercial </w:t>
      </w:r>
      <w:r w:rsidRPr="00ED0D8C">
        <w:rPr>
          <w:i w:val="0"/>
          <w:sz w:val="22"/>
          <w:szCs w:val="22"/>
        </w:rPr>
        <w:t>(plein temps)</w:t>
      </w:r>
      <w:r w:rsidR="00ED0D8C" w:rsidRPr="00ED0D8C">
        <w:rPr>
          <w:i w:val="0"/>
          <w:sz w:val="22"/>
          <w:szCs w:val="22"/>
        </w:rPr>
        <w:t xml:space="preserve">, ULTIMA </w:t>
      </w:r>
      <w:r w:rsidRPr="00ED0D8C">
        <w:rPr>
          <w:i w:val="0"/>
          <w:sz w:val="22"/>
          <w:szCs w:val="22"/>
        </w:rPr>
        <w:t>Toulouse.</w:t>
      </w:r>
    </w:p>
    <w:p w14:paraId="417D7559" w14:textId="77777777" w:rsidR="004D0470" w:rsidRPr="006549BC" w:rsidRDefault="004D0470" w:rsidP="004F20C6"/>
    <w:p w14:paraId="7914BAAB" w14:textId="5ABD0399" w:rsidR="00DD46DE" w:rsidRPr="006549BC" w:rsidRDefault="00ED0D8C" w:rsidP="004F20C6">
      <w:pPr>
        <w:pStyle w:val="CVRubrique"/>
      </w:pPr>
      <w:r>
        <w:t>R</w:t>
      </w:r>
      <w:r w:rsidR="00DD46DE" w:rsidRPr="006549BC">
        <w:t>esponsabilités / Activités</w:t>
      </w:r>
    </w:p>
    <w:p w14:paraId="539F965D" w14:textId="77F97B95" w:rsidR="00E94CC8" w:rsidRDefault="00E94CC8" w:rsidP="00E94CC8">
      <w:pPr>
        <w:pStyle w:val="CVSous-titre"/>
      </w:pPr>
      <w:r>
        <w:t>Responsabilités</w:t>
      </w:r>
    </w:p>
    <w:p w14:paraId="39070967" w14:textId="46EE926B" w:rsidR="00C66517" w:rsidRPr="00C66517" w:rsidRDefault="00C66517" w:rsidP="00C66517">
      <w:pPr>
        <w:spacing w:before="120" w:after="120"/>
        <w:rPr>
          <w:i/>
        </w:rPr>
      </w:pPr>
      <w:r w:rsidRPr="00C66517">
        <w:rPr>
          <w:i/>
        </w:rPr>
        <w:t xml:space="preserve">2020 à ce jour : </w:t>
      </w:r>
      <w:r w:rsidRPr="00C66517">
        <w:rPr>
          <w:b/>
          <w:bCs/>
          <w:iCs/>
        </w:rPr>
        <w:t>Vice-président délégué au Ressources Humaines</w:t>
      </w:r>
      <w:r w:rsidRPr="00C66517">
        <w:rPr>
          <w:iCs/>
        </w:rPr>
        <w:t xml:space="preserve"> </w:t>
      </w:r>
      <w:r w:rsidRPr="00C66517">
        <w:rPr>
          <w:iCs/>
        </w:rPr>
        <w:t>de l’Université Toulouse 1 Capitole</w:t>
      </w:r>
    </w:p>
    <w:p w14:paraId="2B4A3685" w14:textId="7842EEF8" w:rsidR="00DD46DE" w:rsidRPr="00A25CDA" w:rsidRDefault="008B7FAB" w:rsidP="004F20C6">
      <w:pPr>
        <w:spacing w:before="120"/>
        <w:rPr>
          <w:i/>
        </w:rPr>
      </w:pPr>
      <w:r w:rsidRPr="00A25CDA">
        <w:rPr>
          <w:i/>
        </w:rPr>
        <w:t>2008</w:t>
      </w:r>
      <w:r w:rsidR="00A25CDA" w:rsidRPr="00A25CDA">
        <w:rPr>
          <w:i/>
        </w:rPr>
        <w:t xml:space="preserve"> à ce jour</w:t>
      </w:r>
      <w:r w:rsidR="00BD6737">
        <w:t xml:space="preserve"> : </w:t>
      </w:r>
      <w:r w:rsidR="00CF39E1" w:rsidRPr="00CF39E1">
        <w:rPr>
          <w:b/>
          <w:bCs/>
        </w:rPr>
        <w:t>Co-r</w:t>
      </w:r>
      <w:r w:rsidR="00DD46DE" w:rsidRPr="00222219">
        <w:rPr>
          <w:b/>
        </w:rPr>
        <w:t>esponsable de la Licence Professionnelle</w:t>
      </w:r>
      <w:r w:rsidR="00DD46DE">
        <w:t xml:space="preserve"> </w:t>
      </w:r>
      <w:r w:rsidR="00BD6737">
        <w:t>métiers de l’Informatique</w:t>
      </w:r>
      <w:r w:rsidR="00BC1F9E">
        <w:t> : applications web, parcours Responsable Technique d’Applications Web (RTAI)</w:t>
      </w:r>
    </w:p>
    <w:p w14:paraId="16FF3572" w14:textId="6EB85B88" w:rsidR="008B7FAB" w:rsidRDefault="00A25CDA" w:rsidP="004F20C6">
      <w:pPr>
        <w:spacing w:before="120"/>
      </w:pPr>
      <w:r w:rsidRPr="00A25CDA">
        <w:rPr>
          <w:i/>
        </w:rPr>
        <w:t>2016 à ce jour</w:t>
      </w:r>
      <w:r w:rsidR="008B7FAB">
        <w:t xml:space="preserve"> : </w:t>
      </w:r>
      <w:r w:rsidR="008B7FAB" w:rsidRPr="00222219">
        <w:rPr>
          <w:b/>
        </w:rPr>
        <w:t>Membre élu du Conseil d’Administration</w:t>
      </w:r>
      <w:r w:rsidR="008B7FAB">
        <w:t xml:space="preserve"> de l’Université Toulouse 1 Capitole</w:t>
      </w:r>
    </w:p>
    <w:p w14:paraId="3A577267" w14:textId="597663F8" w:rsidR="008B7FAB" w:rsidRDefault="008B7FAB" w:rsidP="004F20C6">
      <w:pPr>
        <w:spacing w:before="120"/>
      </w:pPr>
      <w:r w:rsidRPr="00A25CDA">
        <w:rPr>
          <w:i/>
        </w:rPr>
        <w:t>2010</w:t>
      </w:r>
      <w:r w:rsidR="00A25CDA">
        <w:t xml:space="preserve"> </w:t>
      </w:r>
      <w:r w:rsidR="00A25CDA" w:rsidRPr="00A25CDA">
        <w:rPr>
          <w:i/>
        </w:rPr>
        <w:t>à ce jour</w:t>
      </w:r>
      <w:r>
        <w:t xml:space="preserve"> : </w:t>
      </w:r>
      <w:r w:rsidRPr="00222219">
        <w:rPr>
          <w:b/>
        </w:rPr>
        <w:t>Membre de la commission enseignement</w:t>
      </w:r>
      <w:r>
        <w:t xml:space="preserve"> de l’UFR Informatique de l’UT1</w:t>
      </w:r>
    </w:p>
    <w:p w14:paraId="591A64A8" w14:textId="5DF6E28D" w:rsidR="00DD46DE" w:rsidRDefault="00C62503" w:rsidP="004F20C6">
      <w:pPr>
        <w:pStyle w:val="CVSous-titre"/>
      </w:pPr>
      <w:r>
        <w:t xml:space="preserve">Projets </w:t>
      </w:r>
      <w:r w:rsidR="004F20C6">
        <w:t xml:space="preserve">de recherche </w:t>
      </w:r>
      <w:r w:rsidR="00DD46DE" w:rsidRPr="00371876">
        <w:t>:</w:t>
      </w:r>
    </w:p>
    <w:p w14:paraId="635E2971" w14:textId="400E0BAE" w:rsidR="005E71AA" w:rsidRPr="005E71AA" w:rsidRDefault="005E71AA" w:rsidP="004F20C6">
      <w:pPr>
        <w:pStyle w:val="CVSous-titre"/>
        <w:rPr>
          <w:rFonts w:ascii="Times New Roman" w:hAnsi="Times New Roman"/>
          <w:szCs w:val="24"/>
        </w:rPr>
      </w:pPr>
      <w:r w:rsidRPr="005E71AA">
        <w:rPr>
          <w:rFonts w:ascii="Times New Roman" w:hAnsi="Times New Roman"/>
          <w:i/>
          <w:szCs w:val="24"/>
        </w:rPr>
        <w:t>2021</w:t>
      </w:r>
      <w:r>
        <w:rPr>
          <w:rFonts w:ascii="Times New Roman" w:hAnsi="Times New Roman"/>
          <w:i/>
          <w:szCs w:val="24"/>
        </w:rPr>
        <w:t xml:space="preserve"> – démarrage Janvier 2021</w:t>
      </w:r>
      <w:r w:rsidRPr="005E71AA">
        <w:rPr>
          <w:rFonts w:ascii="Times New Roman" w:hAnsi="Times New Roman"/>
          <w:i/>
          <w:szCs w:val="24"/>
        </w:rPr>
        <w:t xml:space="preserve"> </w:t>
      </w:r>
      <w:r w:rsidRPr="005E71AA">
        <w:t xml:space="preserve">: </w:t>
      </w:r>
      <w:r w:rsidRPr="005E71AA">
        <w:rPr>
          <w:rFonts w:ascii="Times New Roman" w:hAnsi="Times New Roman"/>
          <w:szCs w:val="24"/>
        </w:rPr>
        <w:t xml:space="preserve">VRFishschool - </w:t>
      </w:r>
      <w:r w:rsidRPr="005E71AA">
        <w:rPr>
          <w:rFonts w:ascii="Times New Roman" w:hAnsi="Times New Roman"/>
          <w:i/>
          <w:szCs w:val="24"/>
        </w:rPr>
        <w:t>projet ANR (40 mois)</w:t>
      </w:r>
      <w:r w:rsidRPr="005E71AA">
        <w:rPr>
          <w:rFonts w:ascii="Times New Roman" w:hAnsi="Times New Roman"/>
          <w:szCs w:val="24"/>
        </w:rPr>
        <w:t xml:space="preserve"> – </w:t>
      </w:r>
      <w:r w:rsidR="00A05BE8">
        <w:rPr>
          <w:rFonts w:ascii="Times New Roman" w:hAnsi="Times New Roman"/>
          <w:szCs w:val="24"/>
        </w:rPr>
        <w:t>Responsable WP Réalité Virtuelle</w:t>
      </w:r>
    </w:p>
    <w:p w14:paraId="79F630D9" w14:textId="5D5CCCC9" w:rsidR="00ED0D8C" w:rsidRPr="005E71AA" w:rsidRDefault="004F20C6" w:rsidP="00E94CC8">
      <w:pPr>
        <w:spacing w:before="120"/>
        <w:rPr>
          <w:lang w:val="en-US"/>
        </w:rPr>
      </w:pPr>
      <w:r w:rsidRPr="005E71AA">
        <w:rPr>
          <w:i/>
          <w:lang w:val="en-US"/>
        </w:rPr>
        <w:t>2017</w:t>
      </w:r>
      <w:r w:rsidR="00A25CDA" w:rsidRPr="005E71AA">
        <w:rPr>
          <w:i/>
          <w:lang w:val="en-US"/>
        </w:rPr>
        <w:t> – 2018</w:t>
      </w:r>
      <w:r w:rsidR="00A25CDA" w:rsidRPr="005E71AA">
        <w:rPr>
          <w:lang w:val="en-US"/>
        </w:rPr>
        <w:t xml:space="preserve"> : </w:t>
      </w:r>
      <w:r w:rsidR="00ED0D8C" w:rsidRPr="005E71AA">
        <w:rPr>
          <w:lang w:val="en-US"/>
        </w:rPr>
        <w:t>GRAV</w:t>
      </w:r>
      <w:r w:rsidR="006A0D92" w:rsidRPr="005E71AA">
        <w:rPr>
          <w:lang w:val="en-US"/>
        </w:rPr>
        <w:t>e</w:t>
      </w:r>
      <w:r w:rsidR="00A25CDA" w:rsidRPr="005E71AA">
        <w:rPr>
          <w:lang w:val="en-US"/>
        </w:rPr>
        <w:t xml:space="preserve">, </w:t>
      </w:r>
      <w:r w:rsidRPr="005E71AA">
        <w:rPr>
          <w:lang w:val="en-US"/>
        </w:rPr>
        <w:t xml:space="preserve">Gene Regulated Autonomous Vehicule – </w:t>
      </w:r>
      <w:r w:rsidRPr="005E71AA">
        <w:rPr>
          <w:i/>
          <w:lang w:val="en-US"/>
        </w:rPr>
        <w:t>Award IBM Research 2017</w:t>
      </w:r>
      <w:r w:rsidR="000B696C" w:rsidRPr="005E71AA">
        <w:rPr>
          <w:i/>
          <w:lang w:val="en-US"/>
        </w:rPr>
        <w:t xml:space="preserve"> </w:t>
      </w:r>
      <w:r w:rsidR="00946EB6">
        <w:rPr>
          <w:i/>
          <w:lang w:val="en-US"/>
        </w:rPr>
        <w:t>–</w:t>
      </w:r>
      <w:r w:rsidR="000B696C" w:rsidRPr="005E71AA">
        <w:rPr>
          <w:i/>
          <w:lang w:val="en-US"/>
        </w:rPr>
        <w:t xml:space="preserve"> </w:t>
      </w:r>
      <w:r w:rsidR="00946EB6" w:rsidRPr="00DB3709">
        <w:rPr>
          <w:iCs/>
          <w:lang w:val="en-US"/>
        </w:rPr>
        <w:t>co-</w:t>
      </w:r>
      <w:r w:rsidR="000B696C" w:rsidRPr="005E71AA">
        <w:rPr>
          <w:lang w:val="en-US"/>
        </w:rPr>
        <w:t>porteur</w:t>
      </w:r>
    </w:p>
    <w:p w14:paraId="4B99750D" w14:textId="4708AB57" w:rsidR="00ED0D8C" w:rsidRDefault="006A0D92" w:rsidP="00E94CC8">
      <w:pPr>
        <w:spacing w:before="120"/>
      </w:pPr>
      <w:r w:rsidRPr="006A0D92">
        <w:rPr>
          <w:i/>
        </w:rPr>
        <w:t>2012 - 2016</w:t>
      </w:r>
      <w:r w:rsidR="00A25CDA">
        <w:t xml:space="preserve"> : </w:t>
      </w:r>
      <w:r w:rsidR="00ED0D8C">
        <w:t>3DVOR</w:t>
      </w:r>
      <w:r w:rsidR="00A25CDA">
        <w:t xml:space="preserve">, </w:t>
      </w:r>
      <w:r w:rsidR="004F20C6">
        <w:t>3D Operating Virtual Room</w:t>
      </w:r>
      <w:r w:rsidR="000B696C">
        <w:t xml:space="preserve"> – financement FUI - participant</w:t>
      </w:r>
    </w:p>
    <w:p w14:paraId="35656594" w14:textId="32A1FC87" w:rsidR="00ED0D8C" w:rsidRDefault="00A25CDA" w:rsidP="00E94CC8">
      <w:pPr>
        <w:spacing w:before="120"/>
      </w:pPr>
      <w:r w:rsidRPr="006A0D92">
        <w:rPr>
          <w:i/>
        </w:rPr>
        <w:t>2010</w:t>
      </w:r>
      <w:r>
        <w:t xml:space="preserve"> : </w:t>
      </w:r>
      <w:r w:rsidR="00ED0D8C">
        <w:t>MISEGA</w:t>
      </w:r>
      <w:r>
        <w:t xml:space="preserve">, </w:t>
      </w:r>
      <w:r w:rsidR="006A0D92" w:rsidRPr="006A0D92">
        <w:t>Moteur d'intelligences pour les Serious Games</w:t>
      </w:r>
      <w:r w:rsidR="004F20C6">
        <w:t xml:space="preserve"> </w:t>
      </w:r>
      <w:r w:rsidR="000B696C">
        <w:t>– financement Région Midi-Pyrénées - porteur</w:t>
      </w:r>
    </w:p>
    <w:p w14:paraId="3A12853D" w14:textId="0B618B4E" w:rsidR="00ED0D8C" w:rsidRDefault="00A25CDA" w:rsidP="00E94CC8">
      <w:pPr>
        <w:spacing w:before="120"/>
      </w:pPr>
      <w:r w:rsidRPr="006A0D92">
        <w:rPr>
          <w:i/>
        </w:rPr>
        <w:t>2009</w:t>
      </w:r>
      <w:r>
        <w:t xml:space="preserve"> : </w:t>
      </w:r>
      <w:r w:rsidR="00ED0D8C">
        <w:t>MIROLU</w:t>
      </w:r>
      <w:r>
        <w:t xml:space="preserve">, </w:t>
      </w:r>
      <w:r w:rsidR="006A0D92" w:rsidRPr="006A0D92">
        <w:t>Moteur d'intelligences pour la robotique ludique</w:t>
      </w:r>
      <w:r w:rsidR="000B696C">
        <w:t xml:space="preserve"> – financement Région Midi-Pyrénées - porteur</w:t>
      </w:r>
    </w:p>
    <w:p w14:paraId="2B520478" w14:textId="3829F505" w:rsidR="00DD46DE" w:rsidRPr="00371876" w:rsidRDefault="006A0D92" w:rsidP="00E94CC8">
      <w:pPr>
        <w:spacing w:before="120"/>
      </w:pPr>
      <w:r w:rsidRPr="006A0D92">
        <w:rPr>
          <w:i/>
        </w:rPr>
        <w:t>2008 – 2009 </w:t>
      </w:r>
      <w:r>
        <w:t xml:space="preserve">: </w:t>
      </w:r>
      <w:r w:rsidR="00A25CDA">
        <w:t xml:space="preserve">FILONAS ; </w:t>
      </w:r>
      <w:r w:rsidR="00DD46DE" w:rsidRPr="00371876">
        <w:t xml:space="preserve">Application satellitaires </w:t>
      </w:r>
      <w:r w:rsidR="00DD46DE">
        <w:t xml:space="preserve">(Galiléo) pour le Guidage des </w:t>
      </w:r>
      <w:r w:rsidR="00A25CDA">
        <w:t>pompiers</w:t>
      </w:r>
      <w:r w:rsidR="000B696C">
        <w:t xml:space="preserve"> – financement </w:t>
      </w:r>
      <w:r w:rsidR="000B696C" w:rsidRPr="000B696C">
        <w:t>DGCIS</w:t>
      </w:r>
      <w:r w:rsidR="000B696C">
        <w:t xml:space="preserve"> et région Midi-Pyrénées - participant</w:t>
      </w:r>
    </w:p>
    <w:p w14:paraId="4869A6EC" w14:textId="592111CA" w:rsidR="00E94CC8" w:rsidRDefault="006A0D92" w:rsidP="000B696C">
      <w:pPr>
        <w:spacing w:before="120"/>
      </w:pPr>
      <w:r w:rsidRPr="006A0D92">
        <w:rPr>
          <w:i/>
        </w:rPr>
        <w:t>2007 – 2008 </w:t>
      </w:r>
      <w:r>
        <w:t>: SPATIALYSE, Etude des dynamiques spatiales</w:t>
      </w:r>
      <w:r w:rsidR="00DD46DE" w:rsidRPr="00371876">
        <w:t> </w:t>
      </w:r>
      <w:r w:rsidR="000B696C">
        <w:t xml:space="preserve">– financement Région Midi-Pyrénées </w:t>
      </w:r>
      <w:r w:rsidR="008D17D3">
        <w:t>–</w:t>
      </w:r>
      <w:r w:rsidR="000B696C">
        <w:t xml:space="preserve"> participant</w:t>
      </w:r>
    </w:p>
    <w:p w14:paraId="2D04ADE9" w14:textId="764ECF0A" w:rsidR="00DD46DE" w:rsidRDefault="00DD46DE" w:rsidP="008D17D3">
      <w:pPr>
        <w:pStyle w:val="CVRubrique"/>
        <w:spacing w:before="240"/>
      </w:pPr>
      <w:r>
        <w:lastRenderedPageBreak/>
        <w:t>Enseignements</w:t>
      </w:r>
      <w:r w:rsidR="000C3FB3">
        <w:t xml:space="preserve"> actuels</w:t>
      </w:r>
    </w:p>
    <w:p w14:paraId="6D676439" w14:textId="3C03A5BB" w:rsidR="00DD46DE" w:rsidRDefault="00DD46DE" w:rsidP="00E94CC8">
      <w:pPr>
        <w:spacing w:before="120"/>
      </w:pPr>
      <w:r w:rsidRPr="00222219">
        <w:rPr>
          <w:b/>
        </w:rPr>
        <w:t>Algorithmique et programmation :</w:t>
      </w:r>
      <w:r w:rsidR="006A7A71">
        <w:br/>
      </w:r>
      <w:r w:rsidR="008B7FAB">
        <w:tab/>
        <w:t xml:space="preserve">L2 </w:t>
      </w:r>
      <w:r>
        <w:t xml:space="preserve">Mathématiques et Economie </w:t>
      </w:r>
      <w:r w:rsidR="008B7FAB">
        <w:t>– Cours (12h) Travaux dirigés (30h</w:t>
      </w:r>
      <w:r w:rsidR="00C62503">
        <w:t>/groupe</w:t>
      </w:r>
      <w:r w:rsidR="008B7FAB">
        <w:t>)</w:t>
      </w:r>
      <w:r w:rsidR="00F82676">
        <w:t xml:space="preserve"> – UT1</w:t>
      </w:r>
    </w:p>
    <w:p w14:paraId="38CAD3F7" w14:textId="7591614B" w:rsidR="006A7A71" w:rsidRDefault="008B7FAB" w:rsidP="00E94CC8">
      <w:pPr>
        <w:spacing w:before="120"/>
      </w:pPr>
      <w:r w:rsidRPr="00222219">
        <w:rPr>
          <w:b/>
        </w:rPr>
        <w:t xml:space="preserve">Programmation </w:t>
      </w:r>
      <w:r w:rsidR="00F07550">
        <w:rPr>
          <w:b/>
        </w:rPr>
        <w:t>côté serveur</w:t>
      </w:r>
      <w:r w:rsidRPr="00222219">
        <w:rPr>
          <w:b/>
        </w:rPr>
        <w:t> :</w:t>
      </w:r>
      <w:r w:rsidR="006A7A71">
        <w:br/>
      </w:r>
      <w:r w:rsidR="006A7A71">
        <w:tab/>
      </w:r>
      <w:r>
        <w:t>L3 Licence Professionnelle RTAI – Cours (</w:t>
      </w:r>
      <w:r w:rsidR="005D7B00">
        <w:t>48h</w:t>
      </w:r>
      <w:r>
        <w:t>)</w:t>
      </w:r>
      <w:r w:rsidR="00F82676">
        <w:t xml:space="preserve"> – UT1</w:t>
      </w:r>
    </w:p>
    <w:p w14:paraId="1CA17E05" w14:textId="320DB083" w:rsidR="00E77E2C" w:rsidRDefault="00E77E2C" w:rsidP="00E77E2C">
      <w:pPr>
        <w:spacing w:before="120"/>
      </w:pPr>
      <w:r w:rsidRPr="00F07550">
        <w:rPr>
          <w:b/>
        </w:rPr>
        <w:t>Programmation et framework de développement</w:t>
      </w:r>
      <w:r w:rsidRPr="00F07550">
        <w:t> </w:t>
      </w:r>
      <w:r w:rsidRPr="00F07550">
        <w:rPr>
          <w:b/>
        </w:rPr>
        <w:t>:</w:t>
      </w:r>
      <w:r>
        <w:t xml:space="preserve"> </w:t>
      </w:r>
      <w:r>
        <w:br/>
      </w:r>
      <w:r>
        <w:tab/>
        <w:t>L3 Licence Professionnelle RTAI – Cours (12h) – UT1</w:t>
      </w:r>
    </w:p>
    <w:p w14:paraId="0735873B" w14:textId="77777777" w:rsidR="00222219" w:rsidRDefault="00DD46DE" w:rsidP="00E94CC8">
      <w:pPr>
        <w:spacing w:before="120"/>
      </w:pPr>
      <w:r w:rsidRPr="00222219">
        <w:rPr>
          <w:b/>
        </w:rPr>
        <w:t>Réseaux </w:t>
      </w:r>
      <w:r w:rsidR="008B7FAB" w:rsidRPr="00222219">
        <w:rPr>
          <w:b/>
        </w:rPr>
        <w:t>informatiques</w:t>
      </w:r>
      <w:r w:rsidR="006A7A71" w:rsidRPr="00222219">
        <w:rPr>
          <w:b/>
        </w:rPr>
        <w:t> :</w:t>
      </w:r>
      <w:r w:rsidR="006A7A71" w:rsidRPr="00222219">
        <w:rPr>
          <w:b/>
        </w:rPr>
        <w:br/>
      </w:r>
      <w:r w:rsidR="006A7A71">
        <w:tab/>
      </w:r>
      <w:r>
        <w:t xml:space="preserve">L3 Licence Professionnelle </w:t>
      </w:r>
      <w:r w:rsidR="008B7FAB">
        <w:t>RTAI – Cours (15h)</w:t>
      </w:r>
      <w:r w:rsidR="00F82676">
        <w:t xml:space="preserve"> – UT1</w:t>
      </w:r>
      <w:r w:rsidR="006A7A71">
        <w:br/>
      </w:r>
      <w:r w:rsidR="00F82676">
        <w:tab/>
      </w:r>
      <w:r w:rsidR="00F82676" w:rsidRPr="00F82676">
        <w:t>Formation diplômante Webmaste</w:t>
      </w:r>
      <w:r w:rsidR="00F82676">
        <w:t>r – Cours (15h) – Lycée post-bac Saliège</w:t>
      </w:r>
    </w:p>
    <w:p w14:paraId="130E43CA" w14:textId="77777777" w:rsidR="00222219" w:rsidRDefault="00DD46DE" w:rsidP="00E94CC8">
      <w:pPr>
        <w:spacing w:before="120"/>
      </w:pPr>
      <w:r w:rsidRPr="00222219">
        <w:rPr>
          <w:b/>
        </w:rPr>
        <w:t>Bases de données :</w:t>
      </w:r>
      <w:r w:rsidR="006A7A71">
        <w:br/>
      </w:r>
      <w:r>
        <w:tab/>
        <w:t>L3 Admi</w:t>
      </w:r>
      <w:r w:rsidR="00F82676">
        <w:t xml:space="preserve">nistration économie et sociale </w:t>
      </w:r>
      <w:r w:rsidR="008B7FAB">
        <w:t>– Travaux dirigés (30h</w:t>
      </w:r>
      <w:r w:rsidR="00C62503">
        <w:t>/groupe</w:t>
      </w:r>
      <w:r w:rsidR="008B7FAB">
        <w:t>)</w:t>
      </w:r>
      <w:r w:rsidR="00F82676">
        <w:t xml:space="preserve"> – UT1</w:t>
      </w:r>
    </w:p>
    <w:p w14:paraId="04F2BE03" w14:textId="339E2A17" w:rsidR="00222219" w:rsidRDefault="008B7FAB" w:rsidP="00E94CC8">
      <w:pPr>
        <w:spacing w:before="120"/>
      </w:pPr>
      <w:r w:rsidRPr="00222219">
        <w:rPr>
          <w:b/>
        </w:rPr>
        <w:t>Technologies de l’internet :</w:t>
      </w:r>
      <w:r w:rsidR="006A7A71">
        <w:br/>
      </w:r>
      <w:r w:rsidR="00BF7D4F">
        <w:tab/>
        <w:t>M2 Juriste</w:t>
      </w:r>
      <w:r>
        <w:t xml:space="preserve"> d’entreprise</w:t>
      </w:r>
      <w:r w:rsidR="00F82676">
        <w:t xml:space="preserve"> – Cours (18h) – UT1</w:t>
      </w:r>
    </w:p>
    <w:p w14:paraId="7C8CD1C4" w14:textId="77777777" w:rsidR="00F07D6C" w:rsidRDefault="00F07D6C" w:rsidP="00F07D6C">
      <w:pPr>
        <w:pStyle w:val="CVRubrique"/>
      </w:pPr>
    </w:p>
    <w:p w14:paraId="1C5DC0C5" w14:textId="77777777" w:rsidR="00F07D6C" w:rsidRPr="006549BC" w:rsidRDefault="00F07D6C" w:rsidP="00F07D6C">
      <w:pPr>
        <w:pStyle w:val="CVRubrique"/>
      </w:pPr>
      <w:r w:rsidRPr="006549BC">
        <w:t>Thème de recherche</w:t>
      </w:r>
    </w:p>
    <w:p w14:paraId="53B908A0" w14:textId="66031CD1" w:rsidR="00F07D6C" w:rsidRDefault="00F07D6C" w:rsidP="00F07D6C">
      <w:pPr>
        <w:spacing w:before="120"/>
      </w:pPr>
      <w:r>
        <w:t xml:space="preserve">Etude des systèmes évolutionnistes </w:t>
      </w:r>
      <w:r w:rsidR="000B696C">
        <w:t xml:space="preserve">et bio- inspirés </w:t>
      </w:r>
      <w:r>
        <w:t>pour l’optimisation et l’élaboration automatique de comportements et de stratégies. Ces recherches sont appliquées dans le</w:t>
      </w:r>
      <w:r w:rsidR="00A0223B">
        <w:t>s</w:t>
      </w:r>
      <w:r>
        <w:t xml:space="preserve"> domaine</w:t>
      </w:r>
      <w:r w:rsidR="00A0223B">
        <w:t>s</w:t>
      </w:r>
      <w:r>
        <w:t xml:space="preserve"> de la réalité virtuelle et de </w:t>
      </w:r>
      <w:r w:rsidR="00402FA3">
        <w:t xml:space="preserve">la </w:t>
      </w:r>
      <w:r>
        <w:t xml:space="preserve">robotique. </w:t>
      </w:r>
    </w:p>
    <w:p w14:paraId="3C2B497A" w14:textId="77777777" w:rsidR="00C62503" w:rsidRDefault="00C62503" w:rsidP="004F20C6"/>
    <w:p w14:paraId="2E11E86A" w14:textId="2DD71B80" w:rsidR="00C62503" w:rsidRDefault="00C62503" w:rsidP="004F20C6">
      <w:pPr>
        <w:pStyle w:val="CVRubrique"/>
      </w:pPr>
      <w:r>
        <w:t>Encadrements</w:t>
      </w:r>
    </w:p>
    <w:p w14:paraId="5B651C0F" w14:textId="50F2582B" w:rsidR="000C3FB3" w:rsidRPr="00C67D38" w:rsidRDefault="000C3FB3" w:rsidP="004F20C6">
      <w:pPr>
        <w:pStyle w:val="CVSous-titre"/>
      </w:pPr>
      <w:r w:rsidRPr="00C67D38">
        <w:t>Master</w:t>
      </w:r>
    </w:p>
    <w:p w14:paraId="74BB3931" w14:textId="28461DC1" w:rsidR="00C62503" w:rsidRPr="00C62503" w:rsidRDefault="00C62503" w:rsidP="00F07D6C">
      <w:pPr>
        <w:spacing w:before="120"/>
      </w:pPr>
      <w:r w:rsidRPr="00F07D6C">
        <w:rPr>
          <w:i/>
        </w:rPr>
        <w:t>2006 - 2007</w:t>
      </w:r>
      <w:r w:rsidRPr="00C62503">
        <w:t xml:space="preserve"> : Dang Quoc Viet, Contrôle adaptatif du mouvement d’une créature artificielle par la vision de la gestuelle des doigts.</w:t>
      </w:r>
    </w:p>
    <w:p w14:paraId="4D8E0DAD" w14:textId="24F03747" w:rsidR="00C62503" w:rsidRPr="00C62503" w:rsidRDefault="00C62503" w:rsidP="003262C1">
      <w:r w:rsidRPr="00F07D6C">
        <w:rPr>
          <w:i/>
        </w:rPr>
        <w:t>2008 – 2009</w:t>
      </w:r>
      <w:r w:rsidRPr="00C62503">
        <w:t xml:space="preserve"> : Patrick Simo, Simulation multi niveaux de foules en environnement virtuel.</w:t>
      </w:r>
    </w:p>
    <w:p w14:paraId="5DAF8FDF" w14:textId="2E85612E" w:rsidR="00C62503" w:rsidRPr="00C62503" w:rsidRDefault="00C62503" w:rsidP="003262C1">
      <w:r w:rsidRPr="00F07D6C">
        <w:rPr>
          <w:i/>
        </w:rPr>
        <w:t>2009 – 2010</w:t>
      </w:r>
      <w:r w:rsidRPr="00C62503">
        <w:t xml:space="preserve"> : Jérémy Boes, Méthode intuitive de simulation de piétons en milieu urbain.</w:t>
      </w:r>
    </w:p>
    <w:p w14:paraId="332F38AD" w14:textId="70AA96B9" w:rsidR="00C62503" w:rsidRDefault="00C62503" w:rsidP="003262C1">
      <w:r w:rsidRPr="00F07D6C">
        <w:rPr>
          <w:i/>
        </w:rPr>
        <w:t>2011 – 2012</w:t>
      </w:r>
      <w:r w:rsidR="000C3FB3">
        <w:t xml:space="preserve"> </w:t>
      </w:r>
      <w:r w:rsidRPr="00C62503">
        <w:t>: Charly Mourglia, Modélisation physique d</w:t>
      </w:r>
      <w:r w:rsidR="000C3FB3">
        <w:t>u bras et animation automatique</w:t>
      </w:r>
    </w:p>
    <w:p w14:paraId="18121772" w14:textId="0F7C769B" w:rsidR="00C67D38" w:rsidRPr="00BC49AD" w:rsidRDefault="00E94CC8" w:rsidP="003262C1">
      <w:pPr>
        <w:rPr>
          <w:i/>
          <w:lang w:val="en-US"/>
        </w:rPr>
      </w:pPr>
      <w:r w:rsidRPr="00BC49AD">
        <w:rPr>
          <w:i/>
          <w:lang w:val="en-US"/>
        </w:rPr>
        <w:t>201</w:t>
      </w:r>
      <w:r w:rsidR="0083585B" w:rsidRPr="00BC49AD">
        <w:rPr>
          <w:i/>
          <w:lang w:val="en-US"/>
        </w:rPr>
        <w:t>2</w:t>
      </w:r>
      <w:r w:rsidRPr="00BC49AD">
        <w:rPr>
          <w:i/>
          <w:lang w:val="en-US"/>
        </w:rPr>
        <w:t xml:space="preserve"> – 201</w:t>
      </w:r>
      <w:r w:rsidR="0083585B" w:rsidRPr="00BC49AD">
        <w:rPr>
          <w:i/>
          <w:lang w:val="en-US"/>
        </w:rPr>
        <w:t>3</w:t>
      </w:r>
      <w:r w:rsidRPr="00BC49AD">
        <w:rPr>
          <w:lang w:val="en-US"/>
        </w:rPr>
        <w:t> : Martin Delecluze, Autonomous and Robust Control Architecture for Multi-Robot System</w:t>
      </w:r>
    </w:p>
    <w:p w14:paraId="460BFA1D" w14:textId="3988B1DA" w:rsidR="00E94CC8" w:rsidRDefault="00E94CC8" w:rsidP="003262C1">
      <w:r w:rsidRPr="00F07D6C">
        <w:rPr>
          <w:i/>
        </w:rPr>
        <w:t>2016</w:t>
      </w:r>
      <w:r>
        <w:t xml:space="preserve"> :</w:t>
      </w:r>
      <w:r w:rsidR="00F07D6C">
        <w:t xml:space="preserve"> Olivier Lezaud, </w:t>
      </w:r>
      <w:r w:rsidR="00F07D6C" w:rsidRPr="00F07D6C">
        <w:t>Algorithmes de calibration de modèles de flux de passagers</w:t>
      </w:r>
    </w:p>
    <w:p w14:paraId="63AE904E" w14:textId="7F9BA60E" w:rsidR="00C62503" w:rsidRDefault="00C67D38" w:rsidP="004F20C6">
      <w:pPr>
        <w:pStyle w:val="CVSous-titre"/>
      </w:pPr>
      <w:r>
        <w:t>Doctorat</w:t>
      </w:r>
      <w:r w:rsidR="00F07D6C">
        <w:t xml:space="preserve"> (co-encadrant)</w:t>
      </w:r>
    </w:p>
    <w:p w14:paraId="5EDDD75B" w14:textId="371BCD36" w:rsidR="00F07D6C" w:rsidRDefault="00F07D6C" w:rsidP="00F07D6C">
      <w:pPr>
        <w:spacing w:before="120"/>
      </w:pPr>
      <w:r w:rsidRPr="00F07D6C">
        <w:rPr>
          <w:i/>
        </w:rPr>
        <w:t>2011 - 2014</w:t>
      </w:r>
      <w:r w:rsidRPr="00F07D6C">
        <w:t> :</w:t>
      </w:r>
      <w:r>
        <w:t xml:space="preserve"> Angela Bovo, </w:t>
      </w:r>
      <w:r w:rsidRPr="00F07D6C">
        <w:t>Apprentissage automatique pour l’assistance au suivi d’étudiants en ligne : approches classique et bio-inspirée</w:t>
      </w:r>
      <w:r>
        <w:t xml:space="preserve"> - directeur : Yves Duthen</w:t>
      </w:r>
    </w:p>
    <w:p w14:paraId="15F6E078" w14:textId="0DCA23C7" w:rsidR="00F07D6C" w:rsidRPr="0021611C" w:rsidRDefault="00F07D6C" w:rsidP="0021611C">
      <w:pPr>
        <w:spacing w:before="120"/>
      </w:pPr>
      <w:r w:rsidRPr="00F07D6C">
        <w:rPr>
          <w:i/>
        </w:rPr>
        <w:t>2012 - 2016 </w:t>
      </w:r>
      <w:r>
        <w:t xml:space="preserve">: Maxime Sanselone, </w:t>
      </w:r>
      <w:r w:rsidR="0021611C">
        <w:t>Coopération adaptative de personnages non joueurs pour les jeux sérieux.</w:t>
      </w:r>
      <w:r w:rsidR="000B696C">
        <w:t xml:space="preserve"> – directeur : Yves Duthen</w:t>
      </w:r>
    </w:p>
    <w:p w14:paraId="067AF3D8" w14:textId="35F565F9" w:rsidR="00DD46DE" w:rsidRDefault="00F07D6C" w:rsidP="00F07D6C">
      <w:pPr>
        <w:spacing w:before="120"/>
      </w:pPr>
      <w:r w:rsidRPr="00F07D6C">
        <w:rPr>
          <w:i/>
        </w:rPr>
        <w:t>2013 – 2017 </w:t>
      </w:r>
      <w:r>
        <w:t xml:space="preserve">: Charly Mourglia, </w:t>
      </w:r>
      <w:r w:rsidR="0021611C" w:rsidRPr="0021611C">
        <w:t>Modèles biomécaniques et apprentissage aut</w:t>
      </w:r>
      <w:r w:rsidR="0021611C">
        <w:t xml:space="preserve">omatique des gestes de la main </w:t>
      </w:r>
      <w:r>
        <w:t xml:space="preserve"> – directeur : Véronique Gaildrat</w:t>
      </w:r>
    </w:p>
    <w:p w14:paraId="2255C63E" w14:textId="1ABCE47D" w:rsidR="005E71AA" w:rsidRPr="00184083" w:rsidRDefault="005E71AA" w:rsidP="00F07D6C">
      <w:pPr>
        <w:spacing w:before="120"/>
        <w:rPr>
          <w:i/>
        </w:rPr>
      </w:pPr>
      <w:r w:rsidRPr="00184083">
        <w:rPr>
          <w:i/>
        </w:rPr>
        <w:t>2</w:t>
      </w:r>
      <w:r w:rsidR="00E1458E">
        <w:rPr>
          <w:i/>
        </w:rPr>
        <w:t>020</w:t>
      </w:r>
      <w:r w:rsidRPr="00184083">
        <w:rPr>
          <w:i/>
        </w:rPr>
        <w:t xml:space="preserve"> – A ce jour : </w:t>
      </w:r>
      <w:r w:rsidR="00DE7EEC" w:rsidRPr="00184083">
        <w:rPr>
          <w:iCs/>
        </w:rPr>
        <w:t xml:space="preserve">Weijia Wang, </w:t>
      </w:r>
      <w:r w:rsidR="00184083" w:rsidRPr="00184083">
        <w:rPr>
          <w:iCs/>
        </w:rPr>
        <w:t>Analyse en temps réel des interactions entre poissons par un système en boucle fermée de réalité virtuelle</w:t>
      </w:r>
      <w:r w:rsidR="00184083" w:rsidRPr="00184083">
        <w:rPr>
          <w:iCs/>
        </w:rPr>
        <w:t xml:space="preserve"> </w:t>
      </w:r>
      <w:r w:rsidR="00184083" w:rsidRPr="00184083">
        <w:rPr>
          <w:iCs/>
        </w:rPr>
        <w:t xml:space="preserve">– directeur : </w:t>
      </w:r>
      <w:r w:rsidR="00184083" w:rsidRPr="00184083">
        <w:rPr>
          <w:iCs/>
        </w:rPr>
        <w:t>Guy Théraulaz</w:t>
      </w:r>
    </w:p>
    <w:p w14:paraId="42257B67" w14:textId="77777777" w:rsidR="00DD46DE" w:rsidRDefault="00DD46DE" w:rsidP="004F20C6"/>
    <w:p w14:paraId="6C2BFF55" w14:textId="4657831B" w:rsidR="00FB36CB" w:rsidRDefault="00DD46DE" w:rsidP="00FB36CB">
      <w:pPr>
        <w:pStyle w:val="CVRubrique"/>
        <w:tabs>
          <w:tab w:val="right" w:pos="9638"/>
        </w:tabs>
      </w:pPr>
      <w:r w:rsidRPr="006549BC">
        <w:t>P</w:t>
      </w:r>
      <w:r w:rsidR="00C62503">
        <w:t>ublications</w:t>
      </w:r>
      <w:r w:rsidR="00FB36CB">
        <w:tab/>
      </w:r>
    </w:p>
    <w:p w14:paraId="1B6B25F7" w14:textId="71BA7E8A" w:rsidR="008D17D3" w:rsidRPr="00B6289A" w:rsidRDefault="009D13D4" w:rsidP="003609D0">
      <w:pPr>
        <w:spacing w:before="120"/>
        <w:rPr>
          <w:sz w:val="20"/>
          <w:szCs w:val="20"/>
        </w:rPr>
      </w:pPr>
      <w:r w:rsidRPr="00B6289A">
        <w:rPr>
          <w:sz w:val="20"/>
          <w:szCs w:val="20"/>
        </w:rPr>
        <w:t>Stéphane Sanchez, Sylvain Cussat-Blanc, Jean Disset, Yves Duthen, Marc Yvon</w:t>
      </w:r>
      <w:r w:rsidRPr="00B6289A">
        <w:rPr>
          <w:sz w:val="20"/>
          <w:szCs w:val="20"/>
        </w:rPr>
        <w:t xml:space="preserve">. </w:t>
      </w:r>
      <w:r w:rsidRPr="00B6289A">
        <w:rPr>
          <w:sz w:val="20"/>
          <w:szCs w:val="20"/>
        </w:rPr>
        <w:t>From virtual car to cognitive physical robot: a simple transposition of a Gene Regulatory Network based controller</w:t>
      </w:r>
      <w:r w:rsidRPr="00B6289A">
        <w:rPr>
          <w:sz w:val="20"/>
          <w:szCs w:val="20"/>
        </w:rPr>
        <w:t xml:space="preserve">. In : </w:t>
      </w:r>
      <w:r w:rsidRPr="00B6289A">
        <w:rPr>
          <w:sz w:val="20"/>
          <w:szCs w:val="20"/>
        </w:rPr>
        <w:t>International Symposium on Artificial Life and Robotics 2019 (AROB 24th 2019)</w:t>
      </w:r>
      <w:r w:rsidR="00B6289A" w:rsidRPr="00B6289A">
        <w:rPr>
          <w:sz w:val="20"/>
          <w:szCs w:val="20"/>
        </w:rPr>
        <w:t xml:space="preserve">, </w:t>
      </w:r>
      <w:r w:rsidRPr="00B6289A">
        <w:rPr>
          <w:sz w:val="20"/>
          <w:szCs w:val="20"/>
        </w:rPr>
        <w:t>January 23 - 25, 2019, B-Con Plaza, Beppu, Japan</w:t>
      </w:r>
      <w:r w:rsidR="00B6289A" w:rsidRPr="00B6289A">
        <w:rPr>
          <w:sz w:val="20"/>
          <w:szCs w:val="20"/>
        </w:rPr>
        <w:t>, Janvier 2019.</w:t>
      </w:r>
    </w:p>
    <w:p w14:paraId="117EBA40" w14:textId="01F47CFA" w:rsidR="005E71AA" w:rsidRDefault="00832A7E" w:rsidP="003609D0">
      <w:pPr>
        <w:spacing w:before="120"/>
        <w:rPr>
          <w:sz w:val="20"/>
          <w:szCs w:val="20"/>
        </w:rPr>
      </w:pPr>
      <w:hyperlink r:id="rId5" w:history="1">
        <w:r w:rsidRPr="005E71AA">
          <w:rPr>
            <w:sz w:val="20"/>
            <w:szCs w:val="20"/>
          </w:rPr>
          <w:t>Inaki Fernández Pérez</w:t>
        </w:r>
      </w:hyperlink>
      <w:r w:rsidRPr="005E71AA">
        <w:rPr>
          <w:sz w:val="20"/>
          <w:szCs w:val="20"/>
        </w:rPr>
        <w:t>, </w:t>
      </w:r>
      <w:hyperlink r:id="rId6" w:history="1">
        <w:r w:rsidRPr="005E71AA">
          <w:rPr>
            <w:sz w:val="20"/>
            <w:szCs w:val="20"/>
          </w:rPr>
          <w:t>Stéphane Sanchez</w:t>
        </w:r>
      </w:hyperlink>
      <w:r w:rsidRPr="005E71AA">
        <w:rPr>
          <w:sz w:val="20"/>
          <w:szCs w:val="20"/>
        </w:rPr>
        <w:t>.</w:t>
      </w:r>
      <w:r w:rsidR="005E71AA" w:rsidRPr="00832A7E">
        <w:rPr>
          <w:sz w:val="20"/>
          <w:szCs w:val="20"/>
        </w:rPr>
        <w:t xml:space="preserve"> </w:t>
      </w:r>
      <w:r w:rsidR="005E71AA" w:rsidRPr="00832A7E">
        <w:rPr>
          <w:sz w:val="20"/>
          <w:szCs w:val="20"/>
          <w:lang w:val="en-US"/>
        </w:rPr>
        <w:t xml:space="preserve">Influence of Local Selection and Robot Swarm Density on the Distributed Evolution of GRNs. </w:t>
      </w:r>
      <w:r w:rsidR="005E71AA" w:rsidRPr="00832A7E">
        <w:rPr>
          <w:sz w:val="20"/>
          <w:szCs w:val="20"/>
        </w:rPr>
        <w:t>In: Kaufmann P., Castillo P. (eds) Applications of Evolutionary Computation. EvoApplications 2019. Lecture Notes in Computer Science, vol 11454. Springer, Cham. https://doi.org/10.1007/978-3-030-16692-2_38</w:t>
      </w:r>
      <w:r w:rsidRPr="00832A7E">
        <w:rPr>
          <w:sz w:val="20"/>
          <w:szCs w:val="20"/>
        </w:rPr>
        <w:t>, 2019.</w:t>
      </w:r>
    </w:p>
    <w:p w14:paraId="454277DE" w14:textId="1FBC2FB3" w:rsidR="005E71AA" w:rsidRPr="005E71AA" w:rsidRDefault="005E71AA" w:rsidP="003609D0">
      <w:pPr>
        <w:spacing w:before="120"/>
        <w:rPr>
          <w:sz w:val="20"/>
          <w:szCs w:val="20"/>
        </w:rPr>
      </w:pPr>
      <w:hyperlink r:id="rId7" w:history="1">
        <w:r w:rsidRPr="005E71AA">
          <w:rPr>
            <w:sz w:val="20"/>
            <w:szCs w:val="20"/>
          </w:rPr>
          <w:t>Inaki Fernández Pérez</w:t>
        </w:r>
      </w:hyperlink>
      <w:r w:rsidRPr="005E71AA">
        <w:rPr>
          <w:sz w:val="20"/>
          <w:szCs w:val="20"/>
        </w:rPr>
        <w:t>, </w:t>
      </w:r>
      <w:hyperlink r:id="rId8" w:history="1">
        <w:r w:rsidRPr="005E71AA">
          <w:rPr>
            <w:sz w:val="20"/>
            <w:szCs w:val="20"/>
          </w:rPr>
          <w:t>Stéphane Sanchez</w:t>
        </w:r>
      </w:hyperlink>
      <w:r w:rsidRPr="005E71AA">
        <w:rPr>
          <w:sz w:val="20"/>
          <w:szCs w:val="20"/>
        </w:rPr>
        <w:t>. </w:t>
      </w:r>
      <w:r w:rsidRPr="005E71AA">
        <w:rPr>
          <w:sz w:val="20"/>
          <w:szCs w:val="20"/>
          <w:lang w:val="en-US"/>
        </w:rPr>
        <w:t>Influence of Mating Mechanisms in Distributed Evolution for Collective Robotics. </w:t>
      </w:r>
      <w:r w:rsidRPr="005E71AA">
        <w:rPr>
          <w:sz w:val="20"/>
          <w:szCs w:val="20"/>
        </w:rPr>
        <w:t>Dans / </w:t>
      </w:r>
      <w:r w:rsidRPr="005E71AA">
        <w:rPr>
          <w:i/>
          <w:iCs/>
          <w:sz w:val="20"/>
          <w:szCs w:val="20"/>
        </w:rPr>
        <w:t>In</w:t>
      </w:r>
      <w:r w:rsidRPr="005E71AA">
        <w:rPr>
          <w:sz w:val="20"/>
          <w:szCs w:val="20"/>
        </w:rPr>
        <w:t> : Workshop on the emergence and evolution of social learning, communication, language and culture in natural and artificial agents (EVOLACE 2018), Tokyo, 23/07/2018-27/07/2018, Reiji Suzuki, Julien Hubert, Peter Andras (Eds.), Nagoya university, (support électronique), juillet / </w:t>
      </w:r>
      <w:r w:rsidRPr="005E71AA">
        <w:rPr>
          <w:i/>
          <w:iCs/>
          <w:sz w:val="20"/>
          <w:szCs w:val="20"/>
        </w:rPr>
        <w:t>july</w:t>
      </w:r>
      <w:r w:rsidRPr="005E71AA">
        <w:rPr>
          <w:sz w:val="20"/>
          <w:szCs w:val="20"/>
        </w:rPr>
        <w:t> 2018.</w:t>
      </w:r>
    </w:p>
    <w:p w14:paraId="469012CB" w14:textId="4445CFD2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3609D0">
        <w:rPr>
          <w:sz w:val="20"/>
          <w:szCs w:val="20"/>
        </w:rPr>
        <w:lastRenderedPageBreak/>
        <w:t xml:space="preserve">Jean Disset, Dennis Wilson, Sylvain Cussat-Blanc, Stephane Sanchez, Hervé Luga, Yves Duthen. </w:t>
      </w:r>
      <w:r w:rsidRPr="00BC49AD">
        <w:rPr>
          <w:sz w:val="20"/>
          <w:szCs w:val="20"/>
          <w:lang w:val="en-US"/>
        </w:rPr>
        <w:t>A Comparison of Genetic Regulatory Network Dynamics and Encoding (regular paper). Dans / In : Genetic and Evolutionary Computation COnference (GECCO 2017), Berlin, 15/07/2017-19/07/2017, ACM, (support électronique), juillet / july 2017.</w:t>
      </w:r>
    </w:p>
    <w:p w14:paraId="18C0BC52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3609D0">
        <w:rPr>
          <w:sz w:val="20"/>
          <w:szCs w:val="20"/>
        </w:rPr>
        <w:t xml:space="preserve">Djouher Akrour, Sylvain Cussat-Blanc, Stephane Sanchez, Nouredinne Djedi, Hervé Luga. </w:t>
      </w:r>
      <w:r w:rsidRPr="00BC49AD">
        <w:rPr>
          <w:sz w:val="20"/>
          <w:szCs w:val="20"/>
          <w:lang w:val="en-US"/>
        </w:rPr>
        <w:t>Joint evolution of morphologies and controllers for realistic modular robots. (regular paper). Dans / In : Symposium on Artificial Life And Robotics, Beppu, Japan, 19/01/2017-21/01/2017, Springer Japan, p. 57-62, janvier / january 2017.</w:t>
      </w:r>
    </w:p>
    <w:p w14:paraId="35100E45" w14:textId="77777777" w:rsidR="003609D0" w:rsidRPr="003609D0" w:rsidRDefault="003609D0" w:rsidP="003609D0">
      <w:pPr>
        <w:spacing w:before="120"/>
        <w:rPr>
          <w:sz w:val="20"/>
          <w:szCs w:val="20"/>
        </w:rPr>
      </w:pPr>
      <w:r w:rsidRPr="003609D0">
        <w:rPr>
          <w:sz w:val="20"/>
          <w:szCs w:val="20"/>
        </w:rPr>
        <w:t xml:space="preserve">Sylvain Cussat-Blanc, Jean Disset, Stephane Sanchez, Yves Duthen. </w:t>
      </w:r>
      <w:r w:rsidRPr="00BC49AD">
        <w:rPr>
          <w:sz w:val="20"/>
          <w:szCs w:val="20"/>
          <w:lang w:val="en-US"/>
        </w:rPr>
        <w:t xml:space="preserve">ARTIFICIAL GENE REGULATORY NETWORKS FOR AGENT CONTROL. Dans / In : Evolutionary Computation in Gene Regulatory Network Research. </w:t>
      </w:r>
      <w:r w:rsidRPr="003609D0">
        <w:rPr>
          <w:sz w:val="20"/>
          <w:szCs w:val="20"/>
        </w:rPr>
        <w:t>Iba Hitoshi, Noman Nasimul (Eds.), Wiley, 12, (en ligne), janvier / january 2016.</w:t>
      </w:r>
    </w:p>
    <w:p w14:paraId="2A705DFE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3609D0">
        <w:rPr>
          <w:sz w:val="20"/>
          <w:szCs w:val="20"/>
        </w:rPr>
        <w:t xml:space="preserve">Sylvain Cussat-Blanc, Jean Disset, Stephane Sanchez. </w:t>
      </w:r>
      <w:r w:rsidRPr="00BC49AD">
        <w:rPr>
          <w:sz w:val="20"/>
          <w:szCs w:val="20"/>
          <w:lang w:val="en-US"/>
        </w:rPr>
        <w:t>Dangerousness Metric for Gene Regulated Car Driving (regular paper). Dans / In : European Conference on the Applications of Evolutionary Computation, Porto, 30/03/2016-01/04/2016, Springer, (en ligne), avril / april 2016.</w:t>
      </w:r>
    </w:p>
    <w:p w14:paraId="00DD1F85" w14:textId="77777777" w:rsidR="003609D0" w:rsidRPr="00BC49AD" w:rsidRDefault="003609D0" w:rsidP="003609D0">
      <w:pPr>
        <w:spacing w:before="120"/>
        <w:rPr>
          <w:sz w:val="20"/>
          <w:szCs w:val="20"/>
          <w:lang w:val="en-US"/>
        </w:rPr>
      </w:pPr>
      <w:r w:rsidRPr="003609D0">
        <w:rPr>
          <w:sz w:val="20"/>
          <w:szCs w:val="20"/>
        </w:rPr>
        <w:t xml:space="preserve">Stephane Sanchez, Sylvain Cussat-Blanc. </w:t>
      </w:r>
      <w:r w:rsidRPr="00BC49AD">
        <w:rPr>
          <w:sz w:val="20"/>
          <w:szCs w:val="20"/>
          <w:lang w:val="en-US"/>
        </w:rPr>
        <w:t>Gene Regulated Car Driving: Using a Gene Regulatory Network to Drive a Virtual Car. Dans / In : Genetic Programming and Evolvable Machines, Springer, Vol. 15 N. 2, (en ligne), juin / june 2014.</w:t>
      </w:r>
    </w:p>
    <w:p w14:paraId="32F50AD1" w14:textId="77777777" w:rsidR="00C60993" w:rsidRPr="003609D0" w:rsidRDefault="00C60993" w:rsidP="003609D0">
      <w:pPr>
        <w:spacing w:before="120"/>
        <w:rPr>
          <w:sz w:val="20"/>
          <w:szCs w:val="20"/>
        </w:rPr>
      </w:pPr>
      <w:r w:rsidRPr="003609D0">
        <w:rPr>
          <w:sz w:val="20"/>
          <w:szCs w:val="20"/>
        </w:rPr>
        <w:t xml:space="preserve">David Panzoli, Maxime Sanselone, Stephane Sanchez, Cédric Sanza, Catherine Pons Lelardeux, Pierre Lagarrigue, Yves Duthen. </w:t>
      </w:r>
      <w:r w:rsidRPr="00BC49AD">
        <w:rPr>
          <w:sz w:val="20"/>
          <w:szCs w:val="20"/>
          <w:lang w:val="en-US"/>
        </w:rPr>
        <w:t xml:space="preserve">Introducing a design methodology for multi-character collaboration in immersive learning games (regular paper). </w:t>
      </w:r>
      <w:r w:rsidRPr="003609D0">
        <w:rPr>
          <w:sz w:val="20"/>
          <w:szCs w:val="20"/>
        </w:rPr>
        <w:t>Dans / In : VS-Games, Malte, 09/09/2014-12/09/2014, IEEExplore digital library, (support électronique), septembre / september 2014.</w:t>
      </w:r>
    </w:p>
    <w:p w14:paraId="651A5B04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Maxime Sanselone, Stephane Sanchez, Cédric Sanza, David Panzoli, Yves Duthen. Control of non-playing characters in a medical learning game with Monte Carlo Tree Search (regular paper). Dans / In : IEEE Conference on Computational Intelligence and Games, Dortmund, Germany, 26/08/2014-29/08/2014, IEEE Computer Society, p. 208-215, août / august 2014.</w:t>
      </w:r>
    </w:p>
    <w:p w14:paraId="2E99131F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Martin Delecluse, Stephane Sanchez, Sylvain Cussat-Blanc, Nicolas Schneider, Jean-Baptiste Welcomme. High-Level Behavior Regulation for Multi-Robot Systems (poster). Dans / In : Genetic and Evolutionary Computation COnference (GECCO 2014), Vancouver, 12/07/2014-16/07/2014, ACM, (support électronique), juillet / july 2014.</w:t>
      </w:r>
    </w:p>
    <w:p w14:paraId="4B77B36A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Maxime Sanselone, David Panzoli, Stephane Sanchez, Cédric Sanza, Catherine Pons Lelardeux, Yves Duthen. Control of non player characters in a medical learning game with Monte Carlo Tree Search (poster). Dans / In : Genetic and Evolutionary Computation COnference (GECCO 2014), Vancouver, 12/07/2014-16/07/2014, ACM DL, p. 51-52, juillet / july 2014.</w:t>
      </w:r>
    </w:p>
    <w:p w14:paraId="68246184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Angela Bovo, Stephane Sanchez, Olivier Heguy, Yves Duthen. Clustering Moodle data as a tool for profiling students (regular paper). Dans / In : International Conference on e-Learning and e-Technologies in Education (ICEEE 2013), Lodz, Poland, 23/09/2013-25/09/2013, IEEE, (support électronique), septembre / september 2013.</w:t>
      </w:r>
    </w:p>
    <w:p w14:paraId="4FF30292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Angela Bovo, Stephane Sanchez, Olivier Heguy, Yves Duthen. Analysis of students clustering results based on Moodle log data (poster). Dans / In : International Conference on Educational Data Mining (EDM 2013), Memphis, Tennessee, USA, 06/07/2013-09/07/2013, Academy Publisher, (support électronique), juillet / july 2013.</w:t>
      </w:r>
    </w:p>
    <w:p w14:paraId="48F9C111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Sylvain Cussat-Blanc, Stephane Sanchez, Yves Duthen. Controlling Cooperative and Conflicting Continuous Actions with a Gene Regulatory Network (regular paper). Dans / In : IEEE Conference on Computational Intelligence and Games, Granada, 11/09/2012-14/09/2012, IEEE, (support électronique), septembre / september 2012.</w:t>
      </w:r>
    </w:p>
    <w:p w14:paraId="6930AD2C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Sylvain Cussat-Blanc, Stephane Sanchez, Yves Duthen. Simultaneous Cooperative and Conflicting Behaviors handled by a Gene Regulatory Network (regular paper). Dans / In : IEEE Congress on Evolutionary Computation (CEC 2012), Brisbane, 10/06/2012-15/06/2012, IEEE, (support électronique), juin / june 2012.</w:t>
      </w:r>
    </w:p>
    <w:p w14:paraId="4773A735" w14:textId="64AF9D62" w:rsidR="003609D0" w:rsidRPr="00BC49AD" w:rsidRDefault="003609D0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 xml:space="preserve">Jérémy Boes, Cédric Sanza, Stephane Sanchez. </w:t>
      </w:r>
      <w:r w:rsidR="00FB0205" w:rsidRPr="00BC49AD">
        <w:rPr>
          <w:sz w:val="20"/>
          <w:szCs w:val="20"/>
          <w:lang w:val="en-US"/>
        </w:rPr>
        <w:t>Intuitive</w:t>
      </w:r>
      <w:r w:rsidRPr="00BC49AD">
        <w:rPr>
          <w:sz w:val="20"/>
          <w:szCs w:val="20"/>
          <w:lang w:val="en-US"/>
        </w:rPr>
        <w:t xml:space="preserve"> method for pedestrians in virtual environments. Dans / In : Studies in Computational Intelligence, Springer, Numéro spécial / Special issue : Intelligent Computer Graphics, Vol. 374, p. 117-138, août / august 2011.</w:t>
      </w:r>
    </w:p>
    <w:p w14:paraId="7151AB86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Jérémy Boes, Stephane Sanchez, Cédric Sanza. Intuitive Method for Pedestrians Simulation (regular paper). Dans / In : International Conference on Computer Graphics and Artificial Intelligence (3IA 2011), Athens, Greece, 27/05/2011-28/05/2011, Université d'Athènes, p. 73-81, juin / june 2011.</w:t>
      </w:r>
    </w:p>
    <w:p w14:paraId="372A86A0" w14:textId="77777777" w:rsidR="00C60993" w:rsidRPr="003609D0" w:rsidRDefault="00C60993" w:rsidP="003609D0">
      <w:pPr>
        <w:spacing w:before="120"/>
        <w:rPr>
          <w:sz w:val="20"/>
          <w:szCs w:val="20"/>
        </w:rPr>
      </w:pPr>
      <w:r w:rsidRPr="00BC49AD">
        <w:rPr>
          <w:sz w:val="20"/>
          <w:szCs w:val="20"/>
          <w:lang w:val="en-US"/>
        </w:rPr>
        <w:t xml:space="preserve">Soumia Zertal, Djedi Noureddine, Cédric Sanza, Stephane Sanchez, Yves Duthen. </w:t>
      </w:r>
      <w:r w:rsidRPr="003609D0">
        <w:rPr>
          <w:sz w:val="20"/>
          <w:szCs w:val="20"/>
        </w:rPr>
        <w:t>Exploitation des niveaux de détails dans la simulation du comportement dhumains virtuels (regular paper). Dans / In : International conference on Information Systems and Technologies, Tébessa, Algeria, 24/04/2011-26/04/2011, Université de Tébessa, (support électronique), avril / april 2011.</w:t>
      </w:r>
    </w:p>
    <w:p w14:paraId="59EAA152" w14:textId="7F1492C3" w:rsidR="003609D0" w:rsidRPr="00BC49AD" w:rsidRDefault="003609D0" w:rsidP="003609D0">
      <w:pPr>
        <w:spacing w:before="120"/>
        <w:rPr>
          <w:sz w:val="20"/>
          <w:szCs w:val="20"/>
          <w:lang w:val="en-US"/>
        </w:rPr>
      </w:pPr>
      <w:r w:rsidRPr="003609D0">
        <w:rPr>
          <w:sz w:val="20"/>
          <w:szCs w:val="20"/>
        </w:rPr>
        <w:t xml:space="preserve">David Panzoli, Christopher Peters, Ian Dunwell, Stephane Sanchez, Panagiotis Petridis, Aristidis Protopsalis, Vincent Scesa, Sara De Freitas. </w:t>
      </w:r>
      <w:r w:rsidRPr="00BC49AD">
        <w:rPr>
          <w:sz w:val="20"/>
          <w:szCs w:val="20"/>
          <w:lang w:val="en-US"/>
        </w:rPr>
        <w:t>A Level of Interaction Framework for Exploratory Learning with Characters in Virtual Environments.. Dans / In : Intelligent Computer Graphics. Dimitri Plemenos, Gieorgios Miaoulis (Eds.), Springer, p. 123-143, Vol. 321, Studies In Computational Intelligence, 2010.</w:t>
      </w:r>
    </w:p>
    <w:p w14:paraId="1FCB002B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lastRenderedPageBreak/>
        <w:t>Vincent Scesa, Clément Raievsky, Stephane Sanchez, Hervé Luga, Yves Duthen. Rules Fusion for the Imitation of a Human Tutor (regular paper). Dans / In : IEEE Conference on Computational Intelligence and Games (GIG 2010), Copenhagen, 18/08/2010-21/08/2010, IEEE, p. 154-161, août / august 2010.</w:t>
      </w:r>
    </w:p>
    <w:p w14:paraId="22BFC9E3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David Panzoli, Christopher Peters, Ian Dunwell, Stephane Sanchez, Panagiotis Petridis. Levels of Interaction: A User-Guided Experience in Large-Scale Virtual Environments (regular paper). Dans / In : International Conference on Computer Graphics and Artificial Intelligence (3IA 2010), Athens, 28/05/2010-29/05/2010, University of Athens, (support électronique), mai / may 2010.</w:t>
      </w:r>
    </w:p>
    <w:p w14:paraId="44A5D4AF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David Panzoli, Christopher Peters, Ian Dunwell, Stephane Sanchez, Panagiotis Petridis. Levels of Interaction: A User-Guided Experience in Large-Scale Virtual Environments (regular paper). Dans / In : International Conference on Games and Virtual Worlds for Serious Applications (VS-Games 2010), Braga, Portugal, 25/03/2010-26/03/2010, UNKNOWN, (support électronique), mars / march 2010.</w:t>
      </w:r>
    </w:p>
    <w:p w14:paraId="44B590BB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Stephane Sanchez, Hervé Luga, Yves Duthen. Learning Classifier Systems and behavioural animation of virtual characters. Dans / In : Intelligent Virtual Agents (IVA 2006), Marina Del Rey, USA, 21/08/2006-23/08/2006, Springer, p. 467, août / august 2006.</w:t>
      </w:r>
    </w:p>
    <w:p w14:paraId="7993BE3C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Nicolas Lassabe, Stephane Sanchez, Hervé Luga, Yves Duthen. Genetically programmed strategies for chess endgame. Dans / In : Genetic and Evolutionary Computation COnference (GECCO 2006), Seattle, Washington, USA, 08/07/2006-12/07/2006, Vol. 1, Maarten Keijzer, Mike Cattolico, Arnold Dirk, Vladan Babovic, Christian Blum (Eds.), ACM Press, p. 831-838, juillet / july 2006.</w:t>
      </w:r>
    </w:p>
    <w:p w14:paraId="5A1FF707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Stephane Sanchez, Stéphanie Lavigne. Modeling an artificial stock market : when information influence market dynamics, Idea Group, Vol. 2, Handbook of Research on Nature Inspired Computing for Economics and Management., 1, septembre / september 2006.</w:t>
      </w:r>
    </w:p>
    <w:p w14:paraId="7E7D5755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Alain Berro, Stephane Sanchez. Autonomous agents for multiobjective optimisation. Dans / In : Genetic and Evolutionary Computation COnference (GECCO 2004), Seatlle, 26/06/2004-30/06/2004, Vol. 3102, Kalyanmoy Deb (Eds.), Springer-Verlag, p. 251-252, juin / june 2004.</w:t>
      </w:r>
    </w:p>
    <w:p w14:paraId="06D71E11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Stephane Sanchez, Olivier Balet, Hervé Luga, Yves Duthen. ¿VIBES: bringing autonomy to virtual characters¿. Dans / In : Third IEEE International Symposium and School on Advance Distributed Systems, , 26-30 january 2004, Guadalajara, México, 26/01/2004-30/01/2004, Springer Verlag LNCS, p. 19-30, janvier / january 2004.</w:t>
      </w:r>
    </w:p>
    <w:p w14:paraId="47E7C8E1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Stephane Sanchez, Olivier Balet, Hervé Luga, Yves Duthen. ¿Autonomous Virtual Actors¿. Dans / In : 2nd International Conference on Technologies for Interactive Digital Storytelling and Entertainment, Darmstadt, Germany, 24/06/2004-26/06/2004, Springer Verlag LNCS, p. 68-78, juin / june 2004.</w:t>
      </w:r>
    </w:p>
    <w:p w14:paraId="305D12C2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Olivier Heguy, Stephane Sanchez, Alain Berro, Hervé Luga. Generic Classifiers Systems and Learning Behaviours in Virtual Worlds (regular paper). Dans / In : International Conference on Cyberworlds (CW 2004), Tokyo, Japan, 18/11/2004-20/11/2004, IEEE Computer Society, p. 113-120, novembre / november 2004.</w:t>
      </w:r>
    </w:p>
    <w:p w14:paraId="4D600E20" w14:textId="77777777" w:rsidR="00C60993" w:rsidRPr="00BC49AD" w:rsidRDefault="00C60993" w:rsidP="003609D0">
      <w:pPr>
        <w:spacing w:before="120"/>
        <w:rPr>
          <w:sz w:val="20"/>
          <w:szCs w:val="20"/>
          <w:lang w:val="en-US"/>
        </w:rPr>
      </w:pPr>
      <w:r w:rsidRPr="00BC49AD">
        <w:rPr>
          <w:sz w:val="20"/>
          <w:szCs w:val="20"/>
          <w:lang w:val="en-US"/>
        </w:rPr>
        <w:t>Eric Menou, Laurent Philippon, Stephane Sanchez, Jérôme Duchon, Olivier Balet. The V-Man Project: toward autonomous virtual characters. Dans / In : Virtual storytelling 2003, Toulouse, France, 20/11/2003-21/11/2003, Springer Verlag (LNCS 2897), p. 135-145, novembre / november 2003.</w:t>
      </w:r>
    </w:p>
    <w:p w14:paraId="2E5038AD" w14:textId="77777777" w:rsidR="00C60993" w:rsidRDefault="00C60993" w:rsidP="003609D0">
      <w:pPr>
        <w:spacing w:before="120"/>
      </w:pPr>
      <w:r w:rsidRPr="003609D0">
        <w:rPr>
          <w:sz w:val="20"/>
          <w:szCs w:val="20"/>
        </w:rPr>
        <w:t>Stephane Sanchez, Olivier Le Roux, Hervé Luga, Véronique Gaildrat. Constraint-Based 3D-Object Layout using a Genetic Algorithm. Dans / In : International Conference on Computer Graphics and Artificial Intelligence (3IA 2003), Limoges, 14/05/2003-15/05/2003, Laboratoire XLIM - Université de Limoges, (en ligne), mai / may 2003</w:t>
      </w:r>
      <w:r>
        <w:t>.</w:t>
      </w:r>
    </w:p>
    <w:p w14:paraId="79D55C04" w14:textId="108F32E7" w:rsidR="00FB36CB" w:rsidRDefault="00FB36CB" w:rsidP="00C60993"/>
    <w:sectPr w:rsidR="00FB36C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63AC5"/>
    <w:multiLevelType w:val="singleLevel"/>
    <w:tmpl w:val="A7EC7244"/>
    <w:lvl w:ilvl="0">
      <w:start w:val="1"/>
      <w:numFmt w:val="bullet"/>
      <w:pStyle w:val="Points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FB29A0"/>
    <w:multiLevelType w:val="hybridMultilevel"/>
    <w:tmpl w:val="22D48826"/>
    <w:lvl w:ilvl="0" w:tplc="23E0A366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9BC"/>
    <w:rsid w:val="000B696C"/>
    <w:rsid w:val="000C3FB3"/>
    <w:rsid w:val="00184083"/>
    <w:rsid w:val="0021611C"/>
    <w:rsid w:val="00222219"/>
    <w:rsid w:val="0027469D"/>
    <w:rsid w:val="003262C1"/>
    <w:rsid w:val="003609D0"/>
    <w:rsid w:val="003621D2"/>
    <w:rsid w:val="00402FA3"/>
    <w:rsid w:val="004D0470"/>
    <w:rsid w:val="004F20C6"/>
    <w:rsid w:val="005B3AD9"/>
    <w:rsid w:val="005D7B00"/>
    <w:rsid w:val="005E71AA"/>
    <w:rsid w:val="006549BC"/>
    <w:rsid w:val="006A0D92"/>
    <w:rsid w:val="006A7A71"/>
    <w:rsid w:val="00832A7E"/>
    <w:rsid w:val="0083585B"/>
    <w:rsid w:val="0089635D"/>
    <w:rsid w:val="008B7FAB"/>
    <w:rsid w:val="008D17D3"/>
    <w:rsid w:val="00946EB6"/>
    <w:rsid w:val="009D13D4"/>
    <w:rsid w:val="00A0223B"/>
    <w:rsid w:val="00A05BE8"/>
    <w:rsid w:val="00A25CDA"/>
    <w:rsid w:val="00B6289A"/>
    <w:rsid w:val="00BC1F9E"/>
    <w:rsid w:val="00BC49AD"/>
    <w:rsid w:val="00BD6737"/>
    <w:rsid w:val="00BF7D4F"/>
    <w:rsid w:val="00C60993"/>
    <w:rsid w:val="00C62503"/>
    <w:rsid w:val="00C66517"/>
    <w:rsid w:val="00C67D38"/>
    <w:rsid w:val="00CF39E1"/>
    <w:rsid w:val="00D45238"/>
    <w:rsid w:val="00DB3709"/>
    <w:rsid w:val="00DD46DE"/>
    <w:rsid w:val="00DE7EEC"/>
    <w:rsid w:val="00E1458E"/>
    <w:rsid w:val="00E77E2C"/>
    <w:rsid w:val="00E94CC8"/>
    <w:rsid w:val="00ED0D8C"/>
    <w:rsid w:val="00F07550"/>
    <w:rsid w:val="00F07D6C"/>
    <w:rsid w:val="00F82676"/>
    <w:rsid w:val="00FB0205"/>
    <w:rsid w:val="00FB36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6FE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yperlink" w:uiPriority="99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9BC"/>
    <w:rPr>
      <w:sz w:val="22"/>
      <w:szCs w:val="24"/>
    </w:rPr>
  </w:style>
  <w:style w:type="paragraph" w:styleId="Titre1">
    <w:name w:val="heading 1"/>
    <w:basedOn w:val="Normal"/>
    <w:next w:val="Normal"/>
    <w:qFormat/>
    <w:rsid w:val="006549BC"/>
    <w:pPr>
      <w:keepNext/>
      <w:outlineLvl w:val="0"/>
    </w:pPr>
    <w:rPr>
      <w:b/>
      <w:bCs/>
      <w:color w:val="339966"/>
      <w:sz w:val="28"/>
    </w:rPr>
  </w:style>
  <w:style w:type="paragraph" w:styleId="Titre2">
    <w:name w:val="heading 2"/>
    <w:basedOn w:val="Normal"/>
    <w:next w:val="Normal"/>
    <w:qFormat/>
    <w:pPr>
      <w:keepNext/>
      <w:autoSpaceDE w:val="0"/>
      <w:autoSpaceDN w:val="0"/>
      <w:spacing w:before="100" w:beforeAutospacing="1" w:after="100" w:afterAutospacing="1"/>
      <w:outlineLvl w:val="1"/>
    </w:pPr>
    <w:rPr>
      <w:rFonts w:ascii="Times" w:hAnsi="Times"/>
      <w:b/>
      <w:bCs/>
      <w:i/>
      <w:iCs/>
      <w:color w:val="000000"/>
    </w:rPr>
  </w:style>
  <w:style w:type="paragraph" w:styleId="Titre3">
    <w:name w:val="heading 3"/>
    <w:basedOn w:val="Normal"/>
    <w:next w:val="Normal"/>
    <w:qFormat/>
    <w:pPr>
      <w:keepNext/>
      <w:ind w:right="1"/>
      <w:outlineLvl w:val="2"/>
    </w:pPr>
    <w:rPr>
      <w:b/>
      <w:bCs/>
      <w:i/>
      <w:iCs/>
    </w:rPr>
  </w:style>
  <w:style w:type="paragraph" w:styleId="Titre5">
    <w:name w:val="heading 5"/>
    <w:basedOn w:val="Normal"/>
    <w:next w:val="Normal"/>
    <w:qFormat/>
    <w:pPr>
      <w:keepNext/>
      <w:autoSpaceDE w:val="0"/>
      <w:autoSpaceDN w:val="0"/>
      <w:ind w:right="1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customStyle="1" w:styleId="Points">
    <w:name w:val="Points"/>
    <w:basedOn w:val="Normal"/>
    <w:semiHidden/>
    <w:pPr>
      <w:keepNext/>
      <w:numPr>
        <w:numId w:val="1"/>
      </w:numPr>
      <w:tabs>
        <w:tab w:val="clear" w:pos="360"/>
        <w:tab w:val="num" w:pos="567"/>
      </w:tabs>
      <w:spacing w:before="60" w:line="280" w:lineRule="atLeast"/>
      <w:ind w:left="567" w:hanging="283"/>
      <w:jc w:val="both"/>
    </w:pPr>
    <w:rPr>
      <w:szCs w:val="20"/>
    </w:rPr>
  </w:style>
  <w:style w:type="paragraph" w:styleId="Corpsdetexte">
    <w:name w:val="Body Text"/>
    <w:basedOn w:val="Normal"/>
    <w:semiHidden/>
    <w:rPr>
      <w:i/>
      <w:iCs/>
    </w:rPr>
  </w:style>
  <w:style w:type="paragraph" w:styleId="Retraitcorpsdetexte">
    <w:name w:val="Body Text Indent"/>
    <w:basedOn w:val="Normal"/>
    <w:semiHidden/>
    <w:pPr>
      <w:ind w:left="720"/>
      <w:jc w:val="both"/>
    </w:pPr>
    <w:rPr>
      <w:szCs w:val="20"/>
    </w:rPr>
  </w:style>
  <w:style w:type="paragraph" w:styleId="Normalcentr">
    <w:name w:val="Block Text"/>
    <w:basedOn w:val="Normal"/>
    <w:semiHidden/>
    <w:pPr>
      <w:ind w:left="709" w:right="1" w:hanging="1"/>
    </w:pPr>
  </w:style>
  <w:style w:type="paragraph" w:customStyle="1" w:styleId="CVTitre">
    <w:name w:val="CV_Titre"/>
    <w:basedOn w:val="Normal"/>
    <w:rsid w:val="00C67D38"/>
    <w:pPr>
      <w:spacing w:after="240"/>
    </w:pPr>
    <w:rPr>
      <w:rFonts w:ascii="Century Gothic" w:hAnsi="Century Gothic"/>
      <w:b/>
      <w:color w:val="002060"/>
      <w:sz w:val="28"/>
      <w:szCs w:val="36"/>
    </w:rPr>
  </w:style>
  <w:style w:type="paragraph" w:customStyle="1" w:styleId="CVSous-titre">
    <w:name w:val="CV_Sous-titre"/>
    <w:basedOn w:val="Normal"/>
    <w:rsid w:val="006549BC"/>
    <w:pPr>
      <w:spacing w:before="120" w:after="120"/>
    </w:pPr>
    <w:rPr>
      <w:rFonts w:ascii="Century Gothic" w:hAnsi="Century Gothic"/>
      <w:szCs w:val="36"/>
    </w:rPr>
  </w:style>
  <w:style w:type="paragraph" w:customStyle="1" w:styleId="CVRubrique">
    <w:name w:val="CV_Rubrique"/>
    <w:basedOn w:val="Normal"/>
    <w:rsid w:val="00C67D38"/>
    <w:pPr>
      <w:pBdr>
        <w:bottom w:val="single" w:sz="4" w:space="1" w:color="1F4E79" w:themeColor="accent1" w:themeShade="80"/>
      </w:pBdr>
    </w:pPr>
    <w:rPr>
      <w:rFonts w:ascii="Century Gothic" w:hAnsi="Century Gothic"/>
      <w:bCs/>
      <w:color w:val="1F4E79" w:themeColor="accent1" w:themeShade="80"/>
      <w:sz w:val="24"/>
    </w:rPr>
  </w:style>
  <w:style w:type="paragraph" w:customStyle="1" w:styleId="Experiencepro">
    <w:name w:val="Experience pro"/>
    <w:basedOn w:val="Corpsdetexte"/>
    <w:rsid w:val="004D0470"/>
    <w:pPr>
      <w:spacing w:before="120"/>
    </w:pPr>
    <w:rPr>
      <w:iCs w:val="0"/>
      <w:sz w:val="24"/>
    </w:rPr>
  </w:style>
  <w:style w:type="character" w:styleId="Lienhypertexte">
    <w:name w:val="Hyperlink"/>
    <w:basedOn w:val="Policepardfaut"/>
    <w:uiPriority w:val="99"/>
    <w:unhideWhenUsed/>
    <w:rsid w:val="005E71A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E7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t.fr/productions-scientifiques/publications/?code=988&amp;nom=St%C3%A9phane%20Sanche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rit.fr/productions-scientifiques/publications/?code=13101&amp;nom=Inaki%20Fern%C3%A1ndez%20P%C3%A9r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it.fr/productions-scientifiques/publications/?code=988&amp;nom=St%C3%A9phane%20Sanchez" TargetMode="External"/><Relationship Id="rId5" Type="http://schemas.openxmlformats.org/officeDocument/2006/relationships/hyperlink" Target="https://www.irit.fr/productions-scientifiques/publications/?code=13101&amp;nom=Inaki%20Fern%C3%A1ndez%20P%C3%A9re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2399</Words>
  <Characters>13199</Characters>
  <Application>Microsoft Office Word</Application>
  <DocSecurity>0</DocSecurity>
  <Lines>109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Chantal  Soulé-Dupuy</vt:lpstr>
    </vt:vector>
  </TitlesOfParts>
  <Company>UT1</Company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Chantal  Soulé-Dupuy</dc:title>
  <dc:subject/>
  <dc:creator>titulaire</dc:creator>
  <cp:keywords/>
  <dc:description/>
  <cp:lastModifiedBy>Stephane SANCHEZ</cp:lastModifiedBy>
  <cp:revision>8</cp:revision>
  <cp:lastPrinted>2018-09-17T12:48:00Z</cp:lastPrinted>
  <dcterms:created xsi:type="dcterms:W3CDTF">2020-12-16T16:37:00Z</dcterms:created>
  <dcterms:modified xsi:type="dcterms:W3CDTF">2020-12-16T16:42:00Z</dcterms:modified>
</cp:coreProperties>
</file>