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1306D4">
        <w:rPr>
          <w:sz w:val="40"/>
          <w:szCs w:val="40"/>
        </w:rPr>
        <w:t>Mélanie DAUGREILH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Pr="00480A1A" w:rsidRDefault="00203891" w:rsidP="00203891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          </w:t>
      </w:r>
      <w:r w:rsidR="001306D4" w:rsidRPr="00480A1A">
        <w:rPr>
          <w:sz w:val="36"/>
          <w:szCs w:val="36"/>
        </w:rPr>
        <w:t>Rugby XV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3C589C" w:rsidP="00203891">
      <w:pPr>
        <w:autoSpaceDE w:val="0"/>
        <w:autoSpaceDN w:val="0"/>
        <w:adjustRightInd w:val="0"/>
      </w:pPr>
      <w:r w:rsidRPr="00E00A7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960000" cy="2174400"/>
            <wp:effectExtent l="0" t="0" r="2540" b="0"/>
            <wp:wrapTight wrapText="bothSides">
              <wp:wrapPolygon edited="0">
                <wp:start x="0" y="0"/>
                <wp:lineTo x="0" y="21386"/>
                <wp:lineTo x="21510" y="21386"/>
                <wp:lineTo x="2151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CO\FOOT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1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C589C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80A1A" w:rsidRDefault="00480A1A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>Formation : Droit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Licence </w:t>
      </w:r>
      <w:r w:rsidR="001306D4">
        <w:rPr>
          <w:rFonts w:asciiTheme="minorHAnsi" w:hAnsiTheme="minorHAnsi"/>
          <w:sz w:val="28"/>
          <w:szCs w:val="28"/>
        </w:rPr>
        <w:t>2</w:t>
      </w:r>
      <w:r w:rsidRPr="00351075">
        <w:rPr>
          <w:rFonts w:asciiTheme="minorHAnsi" w:hAnsiTheme="minorHAnsi"/>
          <w:sz w:val="28"/>
          <w:szCs w:val="28"/>
        </w:rPr>
        <w:t xml:space="preserve"> </w:t>
      </w:r>
    </w:p>
    <w:p w:rsidR="003C589C" w:rsidRPr="00351075" w:rsidRDefault="003C589C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Catégorie sportif de bon niveau national </w:t>
      </w:r>
      <w:r w:rsidRPr="003C589C">
        <w:rPr>
          <w:rFonts w:asciiTheme="minorHAnsi" w:hAnsiTheme="minorHAnsi"/>
          <w:b/>
          <w:sz w:val="28"/>
          <w:szCs w:val="28"/>
        </w:rPr>
        <w:t>(SBNN)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1306D4">
        <w:rPr>
          <w:rFonts w:asciiTheme="minorHAnsi" w:hAnsiTheme="minorHAnsi"/>
          <w:sz w:val="28"/>
          <w:szCs w:val="28"/>
        </w:rPr>
        <w:t>Blagnac Rugby Féminin</w:t>
      </w:r>
    </w:p>
    <w:p w:rsidR="001306D4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1306D4">
        <w:rPr>
          <w:rFonts w:asciiTheme="minorHAnsi" w:hAnsiTheme="minorHAnsi"/>
          <w:sz w:val="28"/>
          <w:szCs w:val="28"/>
        </w:rPr>
        <w:t>/International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1306D4">
        <w:rPr>
          <w:rFonts w:asciiTheme="minorHAnsi" w:hAnsiTheme="minorHAnsi"/>
          <w:sz w:val="28"/>
          <w:szCs w:val="28"/>
        </w:rPr>
        <w:t>2</w:t>
      </w:r>
      <w:r w:rsidR="001306D4" w:rsidRPr="001306D4">
        <w:rPr>
          <w:rFonts w:asciiTheme="minorHAnsi" w:hAnsiTheme="minorHAnsi"/>
          <w:sz w:val="28"/>
          <w:szCs w:val="28"/>
          <w:vertAlign w:val="superscript"/>
        </w:rPr>
        <w:t>nde</w:t>
      </w:r>
      <w:r w:rsidR="001306D4">
        <w:rPr>
          <w:rFonts w:asciiTheme="minorHAnsi" w:hAnsiTheme="minorHAnsi"/>
          <w:sz w:val="28"/>
          <w:szCs w:val="28"/>
        </w:rPr>
        <w:t xml:space="preserve"> Ligne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1306D4"/>
    <w:rsid w:val="00203891"/>
    <w:rsid w:val="003C589C"/>
    <w:rsid w:val="00480A1A"/>
    <w:rsid w:val="006005E8"/>
    <w:rsid w:val="007761D5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108F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2018-04-06T13:01:00Z</dcterms:created>
  <dcterms:modified xsi:type="dcterms:W3CDTF">2018-04-17T08:17:00Z</dcterms:modified>
</cp:coreProperties>
</file>