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AF" w:rsidRDefault="00EC2EBD" w:rsidP="00411FC1">
      <w:pPr>
        <w:pStyle w:val="CapNormal"/>
        <w:ind w:left="360"/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-690245</wp:posOffset>
            </wp:positionV>
            <wp:extent cx="1076325" cy="107632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2DAF">
        <w:t>.</w:t>
      </w:r>
    </w:p>
    <w:p w:rsidR="009F6728" w:rsidRDefault="009F6728" w:rsidP="00A82DAF">
      <w:pPr>
        <w:pStyle w:val="CapNormal"/>
        <w:jc w:val="center"/>
        <w:rPr>
          <w:b/>
          <w:bCs/>
          <w:sz w:val="24"/>
          <w:szCs w:val="24"/>
        </w:rPr>
      </w:pPr>
    </w:p>
    <w:p w:rsidR="00EC2EBD" w:rsidRDefault="00EC2EBD" w:rsidP="00A82DAF">
      <w:pPr>
        <w:pStyle w:val="CapNormal"/>
        <w:jc w:val="center"/>
        <w:rPr>
          <w:b/>
          <w:bCs/>
          <w:sz w:val="24"/>
          <w:szCs w:val="24"/>
        </w:rPr>
      </w:pPr>
    </w:p>
    <w:p w:rsidR="009666D3" w:rsidRDefault="009666D3" w:rsidP="00A82DAF">
      <w:pPr>
        <w:pStyle w:val="Cap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ELECTION</w:t>
      </w:r>
      <w:r w:rsidR="004F32E3">
        <w:rPr>
          <w:b/>
          <w:bCs/>
          <w:sz w:val="24"/>
          <w:szCs w:val="24"/>
        </w:rPr>
        <w:t xml:space="preserve"> PARTIELLE</w:t>
      </w:r>
      <w:r>
        <w:rPr>
          <w:b/>
          <w:bCs/>
          <w:sz w:val="24"/>
          <w:szCs w:val="24"/>
        </w:rPr>
        <w:t xml:space="preserve"> </w:t>
      </w:r>
      <w:r w:rsidR="000460C5">
        <w:rPr>
          <w:b/>
          <w:bCs/>
          <w:sz w:val="24"/>
          <w:szCs w:val="24"/>
        </w:rPr>
        <w:t>DES REPRESENTANTS DES PERSONNELS</w:t>
      </w:r>
      <w:r w:rsidR="00604022">
        <w:rPr>
          <w:b/>
          <w:bCs/>
          <w:sz w:val="24"/>
          <w:szCs w:val="24"/>
        </w:rPr>
        <w:t xml:space="preserve"> ENSEIGNANTS-CHERCHEURS</w:t>
      </w:r>
      <w:r w:rsidR="00D44C86">
        <w:rPr>
          <w:b/>
          <w:bCs/>
          <w:sz w:val="24"/>
          <w:szCs w:val="24"/>
        </w:rPr>
        <w:t xml:space="preserve"> – collège B</w:t>
      </w:r>
      <w:proofErr w:type="gramStart"/>
      <w:r w:rsidR="00D44C86">
        <w:rPr>
          <w:b/>
          <w:bCs/>
          <w:sz w:val="24"/>
          <w:szCs w:val="24"/>
        </w:rPr>
        <w:t xml:space="preserve">- </w:t>
      </w:r>
      <w:r w:rsidR="00EC2EBD">
        <w:rPr>
          <w:b/>
          <w:bCs/>
          <w:sz w:val="24"/>
          <w:szCs w:val="24"/>
        </w:rPr>
        <w:t xml:space="preserve"> AU</w:t>
      </w:r>
      <w:proofErr w:type="gramEnd"/>
      <w:r w:rsidR="000460C5">
        <w:rPr>
          <w:b/>
          <w:bCs/>
          <w:sz w:val="24"/>
          <w:szCs w:val="24"/>
        </w:rPr>
        <w:t xml:space="preserve"> CONSEIL </w:t>
      </w:r>
      <w:r w:rsidR="004F32E3">
        <w:rPr>
          <w:b/>
          <w:bCs/>
          <w:sz w:val="24"/>
          <w:szCs w:val="24"/>
        </w:rPr>
        <w:t xml:space="preserve">DE LA </w:t>
      </w:r>
      <w:r w:rsidR="000460C5">
        <w:rPr>
          <w:b/>
          <w:bCs/>
          <w:sz w:val="24"/>
          <w:szCs w:val="24"/>
        </w:rPr>
        <w:t>COMPOSANTE INFORMATIQUE</w:t>
      </w:r>
    </w:p>
    <w:p w:rsidR="00DD465E" w:rsidRDefault="00DD465E" w:rsidP="00A82DAF">
      <w:pPr>
        <w:pStyle w:val="CapNormal"/>
        <w:jc w:val="center"/>
        <w:rPr>
          <w:b/>
          <w:bCs/>
          <w:sz w:val="24"/>
          <w:szCs w:val="24"/>
        </w:rPr>
      </w:pPr>
    </w:p>
    <w:p w:rsidR="009F6728" w:rsidRDefault="009666D3" w:rsidP="00A82DAF">
      <w:pPr>
        <w:pStyle w:val="Cap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SCRUTIN </w:t>
      </w:r>
      <w:r w:rsidR="00061A73">
        <w:rPr>
          <w:b/>
          <w:bCs/>
          <w:sz w:val="24"/>
          <w:szCs w:val="24"/>
        </w:rPr>
        <w:t xml:space="preserve">DU </w:t>
      </w:r>
      <w:r w:rsidR="00D44C86">
        <w:rPr>
          <w:b/>
          <w:bCs/>
          <w:sz w:val="24"/>
          <w:szCs w:val="24"/>
        </w:rPr>
        <w:t>25 JUIN</w:t>
      </w:r>
      <w:r w:rsidR="00604022">
        <w:rPr>
          <w:b/>
          <w:bCs/>
          <w:sz w:val="24"/>
          <w:szCs w:val="24"/>
        </w:rPr>
        <w:t xml:space="preserve"> 202</w:t>
      </w:r>
      <w:r w:rsidR="00D44C86">
        <w:rPr>
          <w:b/>
          <w:bCs/>
          <w:sz w:val="24"/>
          <w:szCs w:val="24"/>
        </w:rPr>
        <w:t>4</w:t>
      </w:r>
    </w:p>
    <w:p w:rsidR="009F6728" w:rsidRDefault="009F6728" w:rsidP="00A82DAF">
      <w:pPr>
        <w:pStyle w:val="CapNormal"/>
        <w:jc w:val="center"/>
        <w:rPr>
          <w:b/>
          <w:bCs/>
          <w:sz w:val="24"/>
          <w:szCs w:val="24"/>
        </w:rPr>
      </w:pPr>
    </w:p>
    <w:p w:rsidR="00A82DAF" w:rsidRPr="00580069" w:rsidRDefault="00006C02" w:rsidP="00A82DAF">
      <w:pPr>
        <w:pStyle w:val="CapNormal"/>
        <w:jc w:val="center"/>
        <w:rPr>
          <w:b/>
          <w:bCs/>
          <w:sz w:val="24"/>
          <w:szCs w:val="24"/>
        </w:rPr>
      </w:pPr>
      <w:r w:rsidRPr="00580069">
        <w:rPr>
          <w:b/>
          <w:bCs/>
          <w:sz w:val="24"/>
          <w:szCs w:val="24"/>
        </w:rPr>
        <w:t>INSCRIPTION SUR DEMANDE</w:t>
      </w:r>
    </w:p>
    <w:p w:rsidR="00006C02" w:rsidRPr="00580069" w:rsidRDefault="00006C02" w:rsidP="00A82DAF">
      <w:pPr>
        <w:pStyle w:val="CapNormal"/>
        <w:jc w:val="center"/>
        <w:rPr>
          <w:b/>
          <w:bCs/>
          <w:sz w:val="24"/>
          <w:szCs w:val="24"/>
        </w:rPr>
      </w:pPr>
    </w:p>
    <w:p w:rsidR="00006C02" w:rsidRPr="00580069" w:rsidRDefault="00006C02" w:rsidP="00006C02">
      <w:pPr>
        <w:pStyle w:val="CapNormal"/>
        <w:jc w:val="both"/>
        <w:rPr>
          <w:bCs/>
          <w:sz w:val="24"/>
          <w:szCs w:val="24"/>
        </w:rPr>
      </w:pPr>
      <w:r w:rsidRPr="00580069">
        <w:rPr>
          <w:bCs/>
          <w:sz w:val="24"/>
          <w:szCs w:val="24"/>
        </w:rPr>
        <w:t xml:space="preserve">Conformément </w:t>
      </w:r>
      <w:r w:rsidR="00BE669A" w:rsidRPr="00294BD7">
        <w:rPr>
          <w:bCs/>
          <w:sz w:val="24"/>
          <w:szCs w:val="24"/>
        </w:rPr>
        <w:t xml:space="preserve">aux </w:t>
      </w:r>
      <w:r w:rsidRPr="00294BD7">
        <w:rPr>
          <w:bCs/>
          <w:sz w:val="24"/>
          <w:szCs w:val="24"/>
        </w:rPr>
        <w:t>article</w:t>
      </w:r>
      <w:r w:rsidR="00BE669A" w:rsidRPr="00294BD7">
        <w:rPr>
          <w:bCs/>
          <w:sz w:val="24"/>
          <w:szCs w:val="24"/>
        </w:rPr>
        <w:t>s</w:t>
      </w:r>
      <w:r w:rsidRPr="00294BD7">
        <w:rPr>
          <w:bCs/>
          <w:sz w:val="24"/>
          <w:szCs w:val="24"/>
        </w:rPr>
        <w:t xml:space="preserve"> </w:t>
      </w:r>
      <w:r w:rsidR="00374709" w:rsidRPr="00294BD7">
        <w:rPr>
          <w:bCs/>
          <w:sz w:val="24"/>
          <w:szCs w:val="24"/>
        </w:rPr>
        <w:t>D719-7 à D719-17</w:t>
      </w:r>
      <w:r w:rsidRPr="00294BD7">
        <w:rPr>
          <w:bCs/>
          <w:sz w:val="24"/>
          <w:szCs w:val="24"/>
        </w:rPr>
        <w:t xml:space="preserve"> </w:t>
      </w:r>
      <w:r w:rsidR="00B20303">
        <w:rPr>
          <w:bCs/>
          <w:sz w:val="24"/>
          <w:szCs w:val="24"/>
        </w:rPr>
        <w:t xml:space="preserve">du code de l’Education, </w:t>
      </w:r>
      <w:r w:rsidR="00A542F0" w:rsidRPr="00580069">
        <w:rPr>
          <w:bCs/>
          <w:sz w:val="24"/>
          <w:szCs w:val="24"/>
        </w:rPr>
        <w:t xml:space="preserve">certains personnels </w:t>
      </w:r>
      <w:r w:rsidR="00A542F0" w:rsidRPr="00580069">
        <w:rPr>
          <w:b/>
          <w:bCs/>
          <w:sz w:val="24"/>
          <w:szCs w:val="24"/>
        </w:rPr>
        <w:t>doivent impérativement faire une demande d'inscription sur les listes électorales</w:t>
      </w:r>
      <w:r w:rsidR="00845E95" w:rsidRPr="00580069">
        <w:rPr>
          <w:b/>
          <w:bCs/>
          <w:sz w:val="24"/>
          <w:szCs w:val="24"/>
        </w:rPr>
        <w:t>.</w:t>
      </w:r>
      <w:r w:rsidR="00A542F0" w:rsidRPr="00580069">
        <w:rPr>
          <w:bCs/>
          <w:sz w:val="24"/>
          <w:szCs w:val="24"/>
        </w:rPr>
        <w:t xml:space="preserve"> </w:t>
      </w:r>
    </w:p>
    <w:p w:rsidR="00845E95" w:rsidRPr="00580069" w:rsidRDefault="00845E95" w:rsidP="00006C02">
      <w:pPr>
        <w:pStyle w:val="CapNormal"/>
        <w:jc w:val="both"/>
        <w:rPr>
          <w:bCs/>
          <w:sz w:val="24"/>
          <w:szCs w:val="24"/>
        </w:rPr>
      </w:pPr>
    </w:p>
    <w:p w:rsidR="00845E95" w:rsidRPr="00580069" w:rsidRDefault="00845E95" w:rsidP="00006C02">
      <w:pPr>
        <w:pStyle w:val="CapNormal"/>
        <w:jc w:val="both"/>
        <w:rPr>
          <w:bCs/>
          <w:sz w:val="24"/>
          <w:szCs w:val="24"/>
        </w:rPr>
      </w:pPr>
      <w:r w:rsidRPr="00580069">
        <w:rPr>
          <w:bCs/>
          <w:sz w:val="24"/>
          <w:szCs w:val="24"/>
        </w:rPr>
        <w:t>Ces personnels doivent "effectuer un nombre d'heures d'enseignement au moins égal au tiers</w:t>
      </w:r>
      <w:r w:rsidR="009F6728">
        <w:rPr>
          <w:rStyle w:val="Appelnotedebasdep"/>
          <w:bCs/>
          <w:sz w:val="24"/>
          <w:szCs w:val="24"/>
        </w:rPr>
        <w:footnoteReference w:id="1"/>
      </w:r>
      <w:r w:rsidRPr="00580069">
        <w:rPr>
          <w:bCs/>
          <w:sz w:val="24"/>
          <w:szCs w:val="24"/>
        </w:rPr>
        <w:t xml:space="preserve"> des obligations d'enseignement de référence, apprécié sur l'année universitaire telle que définie par l'établissement</w:t>
      </w:r>
      <w:r w:rsidR="00580069" w:rsidRPr="00580069">
        <w:rPr>
          <w:bCs/>
          <w:sz w:val="24"/>
          <w:szCs w:val="24"/>
        </w:rPr>
        <w:t>"</w:t>
      </w:r>
      <w:r w:rsidR="00DD465E">
        <w:rPr>
          <w:bCs/>
          <w:sz w:val="24"/>
          <w:szCs w:val="24"/>
        </w:rPr>
        <w:t>, au sein de l'</w:t>
      </w:r>
      <w:r w:rsidR="00D36D91">
        <w:rPr>
          <w:bCs/>
          <w:sz w:val="24"/>
          <w:szCs w:val="24"/>
        </w:rPr>
        <w:t xml:space="preserve">une </w:t>
      </w:r>
      <w:r w:rsidR="00D81EDB">
        <w:rPr>
          <w:bCs/>
          <w:sz w:val="24"/>
          <w:szCs w:val="24"/>
        </w:rPr>
        <w:t>des composantes concernées</w:t>
      </w:r>
      <w:r w:rsidR="00D36D91">
        <w:rPr>
          <w:bCs/>
          <w:sz w:val="24"/>
          <w:szCs w:val="24"/>
        </w:rPr>
        <w:t xml:space="preserve"> par le renouvellement.</w:t>
      </w:r>
    </w:p>
    <w:p w:rsidR="00580069" w:rsidRPr="00580069" w:rsidRDefault="00580069" w:rsidP="00006C02">
      <w:pPr>
        <w:pStyle w:val="CapNormal"/>
        <w:jc w:val="both"/>
        <w:rPr>
          <w:bCs/>
          <w:sz w:val="24"/>
          <w:szCs w:val="24"/>
        </w:rPr>
      </w:pPr>
    </w:p>
    <w:p w:rsidR="00580069" w:rsidRPr="00580069" w:rsidRDefault="00580069" w:rsidP="00006C02">
      <w:pPr>
        <w:pStyle w:val="CapNormal"/>
        <w:jc w:val="both"/>
        <w:rPr>
          <w:bCs/>
          <w:sz w:val="24"/>
          <w:szCs w:val="24"/>
        </w:rPr>
      </w:pPr>
      <w:r w:rsidRPr="00580069">
        <w:rPr>
          <w:bCs/>
          <w:sz w:val="24"/>
          <w:szCs w:val="24"/>
        </w:rPr>
        <w:t xml:space="preserve">Sont concernés à l'Université Toulouse Capitole : </w:t>
      </w:r>
    </w:p>
    <w:p w:rsidR="00580069" w:rsidRPr="00294BD7" w:rsidRDefault="00580069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maîtres de conférences stagiaires</w:t>
      </w:r>
    </w:p>
    <w:p w:rsidR="00580069" w:rsidRPr="00294BD7" w:rsidRDefault="00580069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profess</w:t>
      </w:r>
      <w:r w:rsidR="00927781" w:rsidRPr="00294BD7">
        <w:rPr>
          <w:rFonts w:ascii="Arial" w:eastAsia="PMingLiU" w:hAnsi="Arial" w:cs="Arial"/>
          <w:lang w:eastAsia="zh-TW"/>
        </w:rPr>
        <w:t>eurs des universités associés</w:t>
      </w:r>
    </w:p>
    <w:p w:rsidR="00580069" w:rsidRPr="00294BD7" w:rsidRDefault="00580069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maîtres de conférences associés à mi-temps</w:t>
      </w:r>
    </w:p>
    <w:p w:rsidR="00927781" w:rsidRPr="00294BD7" w:rsidRDefault="00927781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professeurs des universités invités</w:t>
      </w:r>
    </w:p>
    <w:p w:rsidR="00580069" w:rsidRPr="00294BD7" w:rsidRDefault="00580069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attachés temporaires d'enseignement et de recherche</w:t>
      </w:r>
    </w:p>
    <w:p w:rsidR="00580069" w:rsidRPr="00294BD7" w:rsidRDefault="00580069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doctorants contractuels</w:t>
      </w:r>
    </w:p>
    <w:p w:rsidR="00580069" w:rsidRPr="00294BD7" w:rsidRDefault="00580069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enseignants-chercheurs contractuels</w:t>
      </w:r>
    </w:p>
    <w:p w:rsidR="00580069" w:rsidRPr="00294BD7" w:rsidRDefault="00580069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enseignants contractuels recrutés sur des emplois d'enseignants du second degré</w:t>
      </w:r>
    </w:p>
    <w:p w:rsidR="00580069" w:rsidRPr="00294BD7" w:rsidRDefault="00580069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autres enseignants contractuels</w:t>
      </w:r>
    </w:p>
    <w:p w:rsidR="00927781" w:rsidRPr="00294BD7" w:rsidRDefault="00927781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chercheurs contractuels</w:t>
      </w:r>
    </w:p>
    <w:p w:rsidR="00580069" w:rsidRPr="00294BD7" w:rsidRDefault="00580069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chargés d'enseignement vacataires</w:t>
      </w:r>
    </w:p>
    <w:p w:rsidR="00580069" w:rsidRPr="00294BD7" w:rsidRDefault="00580069" w:rsidP="00580069">
      <w:pPr>
        <w:numPr>
          <w:ilvl w:val="0"/>
          <w:numId w:val="5"/>
        </w:numPr>
        <w:spacing w:before="100" w:beforeAutospacing="1" w:after="100" w:afterAutospacing="1"/>
        <w:rPr>
          <w:rFonts w:ascii="Arial" w:eastAsia="PMingLiU" w:hAnsi="Arial" w:cs="Arial"/>
          <w:lang w:eastAsia="zh-TW"/>
        </w:rPr>
      </w:pPr>
      <w:proofErr w:type="gramStart"/>
      <w:r w:rsidRPr="00294BD7">
        <w:rPr>
          <w:rFonts w:ascii="Arial" w:eastAsia="PMingLiU" w:hAnsi="Arial" w:cs="Arial"/>
          <w:lang w:eastAsia="zh-TW"/>
        </w:rPr>
        <w:t>les</w:t>
      </w:r>
      <w:proofErr w:type="gramEnd"/>
      <w:r w:rsidRPr="00294BD7">
        <w:rPr>
          <w:rFonts w:ascii="Arial" w:eastAsia="PMingLiU" w:hAnsi="Arial" w:cs="Arial"/>
          <w:lang w:eastAsia="zh-TW"/>
        </w:rPr>
        <w:t xml:space="preserve"> agents temporaires vacataires.</w:t>
      </w:r>
    </w:p>
    <w:p w:rsidR="00BE669A" w:rsidRDefault="00580069" w:rsidP="00580069">
      <w:pPr>
        <w:spacing w:before="100" w:beforeAutospacing="1" w:after="100" w:afterAutospacing="1"/>
        <w:jc w:val="both"/>
        <w:rPr>
          <w:rFonts w:ascii="Arial" w:eastAsia="PMingLiU" w:hAnsi="Arial" w:cs="Arial"/>
          <w:lang w:eastAsia="zh-TW"/>
        </w:rPr>
      </w:pPr>
      <w:r w:rsidRPr="00580069">
        <w:rPr>
          <w:rFonts w:ascii="Arial" w:eastAsia="PMingLiU" w:hAnsi="Arial" w:cs="Arial"/>
          <w:b/>
          <w:lang w:eastAsia="zh-TW"/>
        </w:rPr>
        <w:t>Ces demandes doivent être faites</w:t>
      </w:r>
      <w:r w:rsidR="00BE669A">
        <w:rPr>
          <w:rFonts w:ascii="Arial" w:eastAsia="PMingLiU" w:hAnsi="Arial" w:cs="Arial"/>
          <w:b/>
          <w:lang w:eastAsia="zh-TW"/>
        </w:rPr>
        <w:t> </w:t>
      </w:r>
      <w:r w:rsidR="00BE669A">
        <w:rPr>
          <w:rFonts w:ascii="Arial" w:eastAsia="PMingLiU" w:hAnsi="Arial" w:cs="Arial"/>
          <w:lang w:eastAsia="zh-TW"/>
        </w:rPr>
        <w:t>:</w:t>
      </w:r>
    </w:p>
    <w:p w:rsidR="00037B01" w:rsidRDefault="00037B01" w:rsidP="00037B01">
      <w:pPr>
        <w:suppressAutoHyphens/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E8492E">
        <w:rPr>
          <w:rFonts w:ascii="Arial" w:eastAsia="PMingLiU" w:hAnsi="Arial" w:cs="Arial"/>
          <w:lang w:eastAsia="zh-TW"/>
        </w:rPr>
        <w:t xml:space="preserve">Au moyen du formulaire disponible sur l’intranet, annexé à cette note, </w:t>
      </w:r>
      <w:r w:rsidRPr="00E8492E">
        <w:rPr>
          <w:rFonts w:ascii="Arial" w:eastAsia="PMingLiU" w:hAnsi="Arial" w:cs="Arial"/>
          <w:b/>
          <w:lang w:eastAsia="zh-TW"/>
        </w:rPr>
        <w:t xml:space="preserve">au plus tard </w:t>
      </w:r>
      <w:r w:rsidRPr="00E8492E">
        <w:rPr>
          <w:rFonts w:ascii="Arial" w:hAnsi="Arial" w:cs="Arial"/>
          <w:b/>
          <w:sz w:val="22"/>
          <w:szCs w:val="22"/>
        </w:rPr>
        <w:t xml:space="preserve">le </w:t>
      </w:r>
      <w:r w:rsidR="00D44C86">
        <w:rPr>
          <w:rFonts w:ascii="Arial" w:hAnsi="Arial" w:cs="Arial"/>
          <w:b/>
          <w:sz w:val="22"/>
          <w:szCs w:val="22"/>
        </w:rPr>
        <w:t>MERCREDI 19 JUIN</w:t>
      </w:r>
      <w:r w:rsidR="00061A73">
        <w:rPr>
          <w:rFonts w:ascii="Arial" w:hAnsi="Arial" w:cs="Arial"/>
          <w:b/>
          <w:sz w:val="22"/>
          <w:szCs w:val="22"/>
        </w:rPr>
        <w:t xml:space="preserve"> à</w:t>
      </w:r>
      <w:r w:rsidR="000460C5">
        <w:rPr>
          <w:rFonts w:ascii="Arial" w:hAnsi="Arial" w:cs="Arial"/>
          <w:b/>
          <w:sz w:val="22"/>
          <w:szCs w:val="22"/>
        </w:rPr>
        <w:t xml:space="preserve"> 16h</w:t>
      </w:r>
      <w:r w:rsidRPr="00E8492E">
        <w:rPr>
          <w:rFonts w:ascii="Arial" w:hAnsi="Arial" w:cs="Arial"/>
          <w:b/>
          <w:sz w:val="22"/>
          <w:szCs w:val="22"/>
        </w:rPr>
        <w:t xml:space="preserve"> (Voir calendrier électoral)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. </w:t>
      </w:r>
    </w:p>
    <w:p w:rsidR="00D16DB7" w:rsidRDefault="00D16DB7" w:rsidP="00037B01">
      <w:pPr>
        <w:suppressAutoHyphens/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CD75B5" w:rsidRDefault="00037B01" w:rsidP="00EC2951">
      <w:pPr>
        <w:suppressAutoHyphens/>
        <w:jc w:val="both"/>
        <w:rPr>
          <w:rFonts w:ascii="Arial" w:hAnsi="Arial" w:cs="Arial"/>
          <w:sz w:val="22"/>
          <w:szCs w:val="22"/>
        </w:rPr>
      </w:pPr>
      <w:r w:rsidRPr="00EC2951">
        <w:rPr>
          <w:rFonts w:ascii="Arial" w:eastAsia="PMingLiU" w:hAnsi="Arial" w:cs="Arial"/>
          <w:b/>
          <w:sz w:val="22"/>
          <w:szCs w:val="22"/>
          <w:lang w:eastAsia="zh-TW"/>
        </w:rPr>
        <w:t xml:space="preserve">Ce document est à </w:t>
      </w:r>
      <w:r w:rsidRPr="00EC2951">
        <w:rPr>
          <w:rFonts w:ascii="Arial" w:hAnsi="Arial" w:cs="Arial"/>
          <w:b/>
          <w:sz w:val="22"/>
          <w:szCs w:val="22"/>
        </w:rPr>
        <w:t xml:space="preserve">retourner par courriel à l’adresse suivante </w:t>
      </w:r>
      <w:r w:rsidRPr="00EC2951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="000460C5" w:rsidRPr="00EC2951">
          <w:rPr>
            <w:rStyle w:val="Lienhypertexte"/>
            <w:rFonts w:ascii="Arial" w:hAnsi="Arial" w:cs="Arial"/>
            <w:b/>
            <w:sz w:val="22"/>
            <w:szCs w:val="22"/>
          </w:rPr>
          <w:t>elections@ut-capitole.fr.</w:t>
        </w:r>
      </w:hyperlink>
      <w:r w:rsidR="00261F3F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  <w:r w:rsidR="00261F3F" w:rsidRPr="00261F3F">
        <w:rPr>
          <w:rFonts w:ascii="Arial" w:hAnsi="Arial" w:cs="Arial"/>
          <w:sz w:val="22"/>
          <w:szCs w:val="22"/>
        </w:rPr>
        <w:t>ou</w:t>
      </w:r>
      <w:r w:rsidR="00261F3F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  <w:r w:rsidR="000460C5" w:rsidRPr="00EC2951">
        <w:rPr>
          <w:rFonts w:ascii="Arial" w:hAnsi="Arial" w:cs="Arial"/>
          <w:b/>
          <w:sz w:val="22"/>
          <w:szCs w:val="22"/>
        </w:rPr>
        <w:t xml:space="preserve">à déposer à la Direction des affaires juridiques et institutionnelles, bureau AR </w:t>
      </w:r>
      <w:r w:rsidR="00061A73">
        <w:rPr>
          <w:rFonts w:ascii="Arial" w:hAnsi="Arial" w:cs="Arial"/>
          <w:b/>
          <w:sz w:val="22"/>
          <w:szCs w:val="22"/>
        </w:rPr>
        <w:t>154</w:t>
      </w:r>
      <w:r w:rsidR="00EC2951">
        <w:rPr>
          <w:rFonts w:ascii="Arial" w:hAnsi="Arial" w:cs="Arial"/>
          <w:sz w:val="22"/>
          <w:szCs w:val="22"/>
        </w:rPr>
        <w:t>.</w:t>
      </w:r>
    </w:p>
    <w:p w:rsidR="00EC2951" w:rsidRDefault="00EC2951" w:rsidP="00EC2951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:rsidR="00EC2951" w:rsidRPr="00EC2951" w:rsidRDefault="00EC2951" w:rsidP="00EC2951">
      <w:pPr>
        <w:suppressAutoHyphens/>
        <w:jc w:val="both"/>
        <w:rPr>
          <w:rFonts w:ascii="Arial" w:hAnsi="Arial" w:cs="Arial"/>
          <w:bCs/>
          <w:sz w:val="22"/>
          <w:szCs w:val="22"/>
        </w:rPr>
        <w:sectPr w:rsidR="00EC2951" w:rsidRPr="00EC29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5B5" w:rsidRDefault="00EC2EBD" w:rsidP="00BF3804">
      <w:pPr>
        <w:pStyle w:val="CapNormal"/>
        <w:ind w:right="-1"/>
        <w:jc w:val="center"/>
      </w:pPr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-542925</wp:posOffset>
            </wp:positionV>
            <wp:extent cx="1152525" cy="11525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3804" w:rsidRDefault="00BF3804" w:rsidP="00BF3804">
      <w:pPr>
        <w:pStyle w:val="CapNormal"/>
        <w:ind w:right="-1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1581150</wp:posOffset>
                </wp:positionV>
                <wp:extent cx="2905125" cy="152400"/>
                <wp:effectExtent l="0" t="0" r="952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52400"/>
                        </a:xfrm>
                        <a:prstGeom prst="wedgeRectCallout">
                          <a:avLst>
                            <a:gd name="adj1" fmla="val -14244"/>
                            <a:gd name="adj2" fmla="val -338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80808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804" w:rsidRDefault="00BF3804" w:rsidP="00BF3804">
                            <w:pPr>
                              <w:pStyle w:val="CapServAdmin"/>
                              <w:rPr>
                                <w:color w:val="CD042E"/>
                              </w:rPr>
                            </w:pPr>
                            <w:r>
                              <w:rPr>
                                <w:color w:val="CD042E"/>
                              </w:rPr>
                              <w:t xml:space="preserve">Direction </w:t>
                            </w:r>
                            <w:r w:rsidR="00EC2EBD">
                              <w:rPr>
                                <w:color w:val="CD042E"/>
                              </w:rPr>
                              <w:t>des Affaires Juridiques et Institutionnelles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4" o:spid="_x0000_s1026" type="#_x0000_t61" style="position:absolute;left:0;text-align:left;margin-left:0;margin-top:124.5pt;width:228.75pt;height:12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" adj="7723,10070" stroked="f" strokecolor="gray">
                <v:stroke dashstyle="1 1" endcap="round"/>
                <v:textbox inset="0,0,0,0">
                  <w:txbxContent>
                    <w:p w:rsidR="00BF3804" w:rsidRDefault="00BF3804" w:rsidP="00BF3804">
                      <w:pPr>
                        <w:pStyle w:val="CapServAdmin"/>
                        <w:rPr>
                          <w:color w:val="CD042E"/>
                        </w:rPr>
                      </w:pPr>
                      <w:r>
                        <w:rPr>
                          <w:color w:val="CD042E"/>
                        </w:rPr>
                        <w:t xml:space="preserve">Direction </w:t>
                      </w:r>
                      <w:r w:rsidR="00EC2EBD">
                        <w:rPr>
                          <w:color w:val="CD042E"/>
                        </w:rPr>
                        <w:t>des Affaires Juridiques et Institutionnelles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BF3804" w:rsidRDefault="00BF3804" w:rsidP="00BF3804">
      <w:pPr>
        <w:pStyle w:val="CapNormal"/>
        <w:ind w:right="-1"/>
        <w:jc w:val="center"/>
      </w:pPr>
    </w:p>
    <w:p w:rsidR="00BF3804" w:rsidRDefault="00BF3804" w:rsidP="00BF3804">
      <w:pPr>
        <w:pStyle w:val="CapNormal"/>
        <w:ind w:right="-1"/>
      </w:pPr>
    </w:p>
    <w:p w:rsidR="00BF3804" w:rsidRDefault="00BF3804" w:rsidP="00BF3804">
      <w:pPr>
        <w:pStyle w:val="CapNormal"/>
        <w:ind w:right="-1"/>
        <w:rPr>
          <w:b/>
          <w:bCs/>
        </w:rPr>
      </w:pPr>
    </w:p>
    <w:p w:rsidR="00EC2EBD" w:rsidRDefault="00EC2EBD" w:rsidP="00EC2951">
      <w:pPr>
        <w:pStyle w:val="CapNormal"/>
        <w:jc w:val="center"/>
        <w:rPr>
          <w:b/>
          <w:bCs/>
          <w:sz w:val="24"/>
          <w:szCs w:val="24"/>
        </w:rPr>
      </w:pPr>
    </w:p>
    <w:p w:rsidR="0018669B" w:rsidRDefault="0018669B" w:rsidP="0018669B">
      <w:pPr>
        <w:pStyle w:val="Cap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ELECTION PARTIELLE DES REPRESENTANTS DES PERSONNELS ENSEIGNANTS-CHERCHEURS AU CONSEIL </w:t>
      </w:r>
      <w:r w:rsidR="006819A4">
        <w:rPr>
          <w:b/>
          <w:bCs/>
          <w:sz w:val="24"/>
          <w:szCs w:val="24"/>
        </w:rPr>
        <w:t>DE LA COMPOSANTE INFORMATIQUE</w:t>
      </w:r>
    </w:p>
    <w:p w:rsidR="00BF3804" w:rsidRPr="002878B7" w:rsidRDefault="00BF3804" w:rsidP="00BF3804">
      <w:pPr>
        <w:pStyle w:val="CapNormal"/>
        <w:ind w:right="-1"/>
        <w:jc w:val="center"/>
        <w:rPr>
          <w:b/>
        </w:rPr>
      </w:pPr>
    </w:p>
    <w:p w:rsidR="00EC2951" w:rsidRDefault="00EC2951" w:rsidP="00EC2951">
      <w:pPr>
        <w:pStyle w:val="Cap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SCRUTIN </w:t>
      </w:r>
      <w:r w:rsidR="006819A4">
        <w:rPr>
          <w:b/>
          <w:bCs/>
          <w:sz w:val="24"/>
          <w:szCs w:val="24"/>
        </w:rPr>
        <w:t>DU 25 JUIN 2024</w:t>
      </w:r>
    </w:p>
    <w:p w:rsidR="00BF3804" w:rsidRDefault="00BF3804" w:rsidP="00BF3804">
      <w:pPr>
        <w:pStyle w:val="CapNormal"/>
        <w:ind w:right="-1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F3804" w:rsidRDefault="00BF3804" w:rsidP="00BF3804">
      <w:pPr>
        <w:pStyle w:val="CapNormal"/>
        <w:ind w:right="-1"/>
        <w:jc w:val="center"/>
      </w:pPr>
      <w:r>
        <w:rPr>
          <w:b/>
          <w:bCs/>
        </w:rPr>
        <w:t>DEMANDE D'INSCRIPTION SUR LES LISTES ELECTORALES</w:t>
      </w:r>
    </w:p>
    <w:p w:rsidR="00BF3804" w:rsidRDefault="00BF3804" w:rsidP="00BF3804">
      <w:pPr>
        <w:pStyle w:val="CapNormal"/>
        <w:ind w:right="-1"/>
        <w:jc w:val="center"/>
        <w:rPr>
          <w:b/>
          <w:bCs/>
        </w:rPr>
      </w:pPr>
      <w:r>
        <w:rPr>
          <w:b/>
          <w:bCs/>
        </w:rPr>
        <w:t>POUR LES PERSONNELS QUI DOIVENT EN FAIRE LA DEMANDE</w:t>
      </w:r>
      <w:r>
        <w:rPr>
          <w:rStyle w:val="Appelnotedebasdep"/>
          <w:b/>
          <w:bCs/>
        </w:rPr>
        <w:footnoteReference w:id="2"/>
      </w:r>
    </w:p>
    <w:p w:rsidR="00BF3804" w:rsidRDefault="00BF3804" w:rsidP="00BF3804">
      <w:pPr>
        <w:pStyle w:val="CapNormal"/>
        <w:ind w:right="-1"/>
      </w:pPr>
    </w:p>
    <w:p w:rsidR="009D6B13" w:rsidRDefault="009D6B13" w:rsidP="00BF3804">
      <w:pPr>
        <w:pStyle w:val="CapNormal"/>
        <w:ind w:right="-1"/>
      </w:pPr>
    </w:p>
    <w:p w:rsidR="009D6B13" w:rsidRDefault="009D6B13" w:rsidP="00BF3804">
      <w:pPr>
        <w:pStyle w:val="CapNormal"/>
        <w:ind w:right="-1"/>
      </w:pPr>
    </w:p>
    <w:p w:rsidR="00BF3804" w:rsidRDefault="00DD465E" w:rsidP="00BF3804">
      <w:pPr>
        <w:pStyle w:val="CapNormal"/>
        <w:ind w:right="-1"/>
      </w:pPr>
      <w:r>
        <w:t xml:space="preserve">NOM : </w:t>
      </w:r>
    </w:p>
    <w:p w:rsidR="00BF3804" w:rsidRDefault="00BF3804" w:rsidP="00BF3804">
      <w:pPr>
        <w:pStyle w:val="CapNormal"/>
        <w:ind w:right="-1"/>
      </w:pPr>
    </w:p>
    <w:p w:rsidR="00BF3804" w:rsidRDefault="00DD465E" w:rsidP="00BF3804">
      <w:pPr>
        <w:pStyle w:val="CapNormal"/>
        <w:ind w:right="-1"/>
      </w:pPr>
      <w:r>
        <w:t xml:space="preserve">PRENOM : </w:t>
      </w:r>
    </w:p>
    <w:p w:rsidR="00BF3804" w:rsidRDefault="00BF3804" w:rsidP="00BF3804">
      <w:pPr>
        <w:pStyle w:val="CapNormal"/>
        <w:ind w:right="-1"/>
      </w:pPr>
    </w:p>
    <w:p w:rsidR="00BF3804" w:rsidRDefault="00DD465E" w:rsidP="00BF3804">
      <w:pPr>
        <w:pStyle w:val="CapNormal"/>
        <w:ind w:right="-1"/>
      </w:pPr>
      <w:r>
        <w:t xml:space="preserve">STATUT (type de contrat) : </w:t>
      </w:r>
    </w:p>
    <w:p w:rsidR="00BF3804" w:rsidRDefault="00BF3804" w:rsidP="00BF3804">
      <w:pPr>
        <w:pStyle w:val="CapNormal"/>
        <w:ind w:left="708" w:right="-1"/>
      </w:pPr>
    </w:p>
    <w:p w:rsidR="00BF3804" w:rsidRPr="00EB4650" w:rsidRDefault="00BF3804" w:rsidP="008E2388">
      <w:pPr>
        <w:pStyle w:val="CapNormal"/>
        <w:ind w:left="708" w:right="-1"/>
        <w:jc w:val="both"/>
      </w:pPr>
      <w:r>
        <w:t>Demande à être inscrit (e) sur l</w:t>
      </w:r>
      <w:r w:rsidR="00726322">
        <w:t>a</w:t>
      </w:r>
      <w:r>
        <w:t xml:space="preserve"> liste électorale</w:t>
      </w:r>
      <w:r>
        <w:rPr>
          <w:rStyle w:val="Appelnotedebasdep"/>
        </w:rPr>
        <w:footnoteReference w:id="3"/>
      </w:r>
      <w:r>
        <w:t xml:space="preserve"> relative au scrutin suivant</w:t>
      </w:r>
      <w:r w:rsidR="005A3623">
        <w:t xml:space="preserve"> : </w:t>
      </w:r>
      <w:r w:rsidR="00EB4650">
        <w:t xml:space="preserve">représentant des personnels du </w:t>
      </w:r>
      <w:r w:rsidR="00EB4650" w:rsidRPr="00EB4650">
        <w:rPr>
          <w:b/>
        </w:rPr>
        <w:t>c</w:t>
      </w:r>
      <w:r w:rsidRPr="00EB4650">
        <w:rPr>
          <w:b/>
        </w:rPr>
        <w:t xml:space="preserve">ollège </w:t>
      </w:r>
      <w:r w:rsidR="006819A4">
        <w:rPr>
          <w:b/>
        </w:rPr>
        <w:t>B</w:t>
      </w:r>
      <w:r w:rsidR="005A3623" w:rsidRPr="00EB4650">
        <w:rPr>
          <w:b/>
        </w:rPr>
        <w:t xml:space="preserve"> des enseignants-chercheurs</w:t>
      </w:r>
      <w:r w:rsidR="00EB4650">
        <w:t xml:space="preserve"> </w:t>
      </w:r>
      <w:r w:rsidR="006819A4">
        <w:t>à la faculté d’informatique</w:t>
      </w:r>
      <w:r w:rsidR="00EB4650">
        <w:t>.</w:t>
      </w:r>
    </w:p>
    <w:p w:rsidR="00BF3804" w:rsidRPr="00BF3804" w:rsidRDefault="00BF3804" w:rsidP="00BF3804">
      <w:pPr>
        <w:pStyle w:val="CapNormal"/>
        <w:ind w:left="708" w:right="-1"/>
        <w:rPr>
          <w:b/>
        </w:rPr>
      </w:pPr>
    </w:p>
    <w:p w:rsidR="009D6B13" w:rsidRDefault="00BF3804" w:rsidP="008E2388">
      <w:pPr>
        <w:pStyle w:val="CapNormal"/>
        <w:ind w:left="708" w:right="-1"/>
        <w:jc w:val="both"/>
      </w:pPr>
      <w:r>
        <w:t>A ce titre, je déclare effectuer un service minimum</w:t>
      </w:r>
      <w:r>
        <w:rPr>
          <w:rStyle w:val="Appelnotedebasdep"/>
        </w:rPr>
        <w:footnoteReference w:id="4"/>
      </w:r>
      <w:r>
        <w:t xml:space="preserve">, de ……………………h ETD pour l'année </w:t>
      </w:r>
    </w:p>
    <w:p w:rsidR="009D6B13" w:rsidRDefault="009D6B13" w:rsidP="00BF3804">
      <w:pPr>
        <w:pStyle w:val="CapNormal"/>
        <w:ind w:left="708" w:right="-1"/>
      </w:pPr>
    </w:p>
    <w:p w:rsidR="00EC2951" w:rsidRDefault="00261F3F" w:rsidP="006819A4">
      <w:pPr>
        <w:pStyle w:val="CapNormal"/>
        <w:ind w:left="708" w:right="-1"/>
        <w:jc w:val="both"/>
        <w:rPr>
          <w:b/>
        </w:rPr>
      </w:pPr>
      <w:r>
        <w:t>Universitaire</w:t>
      </w:r>
      <w:r w:rsidR="00BF3804">
        <w:t xml:space="preserve"> 202</w:t>
      </w:r>
      <w:r w:rsidR="00F36D46">
        <w:t>3</w:t>
      </w:r>
      <w:r w:rsidR="00BF3804">
        <w:t>-202</w:t>
      </w:r>
      <w:r w:rsidR="00F36D46">
        <w:t>4</w:t>
      </w:r>
      <w:r w:rsidR="006819A4">
        <w:t>.</w:t>
      </w:r>
    </w:p>
    <w:p w:rsidR="00EC2951" w:rsidRDefault="00EC2951" w:rsidP="00152EA8">
      <w:pPr>
        <w:pStyle w:val="CapNormal"/>
        <w:ind w:left="705" w:right="-1"/>
        <w:rPr>
          <w:b/>
        </w:rPr>
      </w:pPr>
    </w:p>
    <w:p w:rsidR="00152EA8" w:rsidRPr="00EC2951" w:rsidRDefault="00152EA8" w:rsidP="00152EA8">
      <w:pPr>
        <w:pStyle w:val="CapNormal"/>
        <w:ind w:left="705" w:right="-1"/>
        <w:rPr>
          <w:b/>
        </w:rPr>
      </w:pPr>
      <w:r w:rsidRPr="00EC2951">
        <w:rPr>
          <w:b/>
        </w:rPr>
        <w:t>Vous voudrez bien transmettre par courriel</w:t>
      </w:r>
      <w:r w:rsidR="008A0652" w:rsidRPr="00EC2951">
        <w:rPr>
          <w:b/>
        </w:rPr>
        <w:t>,</w:t>
      </w:r>
      <w:r w:rsidRPr="00EC2951">
        <w:rPr>
          <w:b/>
        </w:rPr>
        <w:t xml:space="preserve"> ce document à la Direction Générale des Services – élections – au plus tard le </w:t>
      </w:r>
      <w:r w:rsidR="006819A4">
        <w:rPr>
          <w:b/>
        </w:rPr>
        <w:t>19 juin 2024,</w:t>
      </w:r>
      <w:r w:rsidR="00EC2951" w:rsidRPr="00EC2951">
        <w:rPr>
          <w:b/>
        </w:rPr>
        <w:t xml:space="preserve"> 16h</w:t>
      </w:r>
      <w:r w:rsidR="006819A4">
        <w:rPr>
          <w:b/>
        </w:rPr>
        <w:t>,</w:t>
      </w:r>
      <w:bookmarkStart w:id="0" w:name="_GoBack"/>
      <w:bookmarkEnd w:id="0"/>
      <w:r w:rsidRPr="00EC2951">
        <w:rPr>
          <w:b/>
        </w:rPr>
        <w:t xml:space="preserve"> à l'adresse </w:t>
      </w:r>
      <w:r w:rsidR="00374E92" w:rsidRPr="00EC2951">
        <w:rPr>
          <w:b/>
        </w:rPr>
        <w:t xml:space="preserve">suivante : </w:t>
      </w:r>
      <w:hyperlink r:id="rId10" w:history="1">
        <w:r w:rsidR="00EC2951" w:rsidRPr="00EC2951">
          <w:rPr>
            <w:rStyle w:val="Lienhypertexte"/>
            <w:rFonts w:eastAsia="PMingLiU"/>
            <w:b/>
            <w:lang w:eastAsia="zh-TW"/>
          </w:rPr>
          <w:t>elections@ut-capitole.fr</w:t>
        </w:r>
      </w:hyperlink>
      <w:r w:rsidR="00EC2951" w:rsidRPr="00EC2951">
        <w:rPr>
          <w:rFonts w:eastAsia="PMingLiU"/>
          <w:b/>
          <w:color w:val="4F81BD" w:themeColor="accent1"/>
          <w:lang w:eastAsia="zh-TW"/>
        </w:rPr>
        <w:t xml:space="preserve">, ou déposer cet imprimé à la Direction des affaires </w:t>
      </w:r>
      <w:r w:rsidR="00734CD7">
        <w:rPr>
          <w:rFonts w:eastAsia="PMingLiU"/>
          <w:b/>
          <w:color w:val="4F81BD" w:themeColor="accent1"/>
          <w:lang w:eastAsia="zh-TW"/>
        </w:rPr>
        <w:t>J</w:t>
      </w:r>
      <w:r w:rsidR="00EC2951" w:rsidRPr="00EC2951">
        <w:rPr>
          <w:rFonts w:eastAsia="PMingLiU"/>
          <w:b/>
          <w:color w:val="4F81BD" w:themeColor="accent1"/>
          <w:lang w:eastAsia="zh-TW"/>
        </w:rPr>
        <w:t xml:space="preserve">uridiques et </w:t>
      </w:r>
      <w:r w:rsidR="00734CD7">
        <w:rPr>
          <w:rFonts w:eastAsia="PMingLiU"/>
          <w:b/>
          <w:color w:val="4F81BD" w:themeColor="accent1"/>
          <w:lang w:eastAsia="zh-TW"/>
        </w:rPr>
        <w:t>I</w:t>
      </w:r>
      <w:r w:rsidR="00EC2951" w:rsidRPr="00EC2951">
        <w:rPr>
          <w:rFonts w:eastAsia="PMingLiU"/>
          <w:b/>
          <w:color w:val="4F81BD" w:themeColor="accent1"/>
          <w:lang w:eastAsia="zh-TW"/>
        </w:rPr>
        <w:t xml:space="preserve">nstitutionnelles, bureau AR </w:t>
      </w:r>
      <w:r w:rsidR="00C755A7">
        <w:rPr>
          <w:rFonts w:eastAsia="PMingLiU"/>
          <w:b/>
          <w:color w:val="4F81BD" w:themeColor="accent1"/>
          <w:lang w:eastAsia="zh-TW"/>
        </w:rPr>
        <w:t>154</w:t>
      </w:r>
      <w:r w:rsidR="00EC2951" w:rsidRPr="00EC2951">
        <w:rPr>
          <w:rFonts w:eastAsia="PMingLiU"/>
          <w:b/>
          <w:color w:val="4F81BD" w:themeColor="accent1"/>
          <w:lang w:eastAsia="zh-TW"/>
        </w:rPr>
        <w:t xml:space="preserve"> </w:t>
      </w:r>
      <w:r w:rsidR="00261F3F" w:rsidRPr="00261F3F">
        <w:rPr>
          <w:rFonts w:eastAsia="PMingLiU"/>
          <w:lang w:eastAsia="zh-TW"/>
        </w:rPr>
        <w:t>(de</w:t>
      </w:r>
      <w:r w:rsidR="00EC2951" w:rsidRPr="00261F3F">
        <w:rPr>
          <w:szCs w:val="22"/>
        </w:rPr>
        <w:t xml:space="preserve"> </w:t>
      </w:r>
      <w:r w:rsidR="00EC2951" w:rsidRPr="00EC2951">
        <w:rPr>
          <w:szCs w:val="22"/>
        </w:rPr>
        <w:t>9h à 12h et de 14h à 16h)</w:t>
      </w:r>
    </w:p>
    <w:p w:rsidR="00BF3804" w:rsidRDefault="00BF3804" w:rsidP="00BF3804">
      <w:pPr>
        <w:pStyle w:val="CapNormal"/>
        <w:ind w:left="705" w:right="-1"/>
        <w:rPr>
          <w:b/>
        </w:rPr>
      </w:pPr>
    </w:p>
    <w:p w:rsidR="009D6B13" w:rsidRDefault="009D6B13" w:rsidP="00BF3804">
      <w:pPr>
        <w:pStyle w:val="CapNormal"/>
        <w:ind w:right="-1"/>
      </w:pPr>
    </w:p>
    <w:p w:rsidR="009D6B13" w:rsidRDefault="009D6B13" w:rsidP="00BF3804">
      <w:pPr>
        <w:pStyle w:val="CapNormal"/>
        <w:ind w:right="-1"/>
      </w:pPr>
    </w:p>
    <w:p w:rsidR="009D6B13" w:rsidRDefault="009D6B13" w:rsidP="00BF3804">
      <w:pPr>
        <w:pStyle w:val="CapNormal"/>
        <w:ind w:right="-1"/>
      </w:pPr>
    </w:p>
    <w:p w:rsidR="00BF3804" w:rsidRDefault="00BF3804" w:rsidP="00BF3804">
      <w:pPr>
        <w:pStyle w:val="CapNormal"/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50165</wp:posOffset>
                </wp:positionV>
                <wp:extent cx="2581275" cy="96202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804" w:rsidRDefault="00BF3804" w:rsidP="00BF380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Cadre réservé à l'administration</w:t>
                            </w:r>
                          </w:p>
                          <w:p w:rsidR="00BF3804" w:rsidRDefault="00BF3804" w:rsidP="00BF380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Remplit les conditions requises :</w:t>
                            </w:r>
                          </w:p>
                          <w:p w:rsidR="00BF3804" w:rsidRDefault="006819A4" w:rsidP="00BF380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1916358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380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BF380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OUI</w:t>
                            </w:r>
                          </w:p>
                          <w:p w:rsidR="00BF3804" w:rsidRDefault="006819A4" w:rsidP="00BF380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-11189116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380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BF380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NON – Nombre d'heures recensées</w:t>
                            </w:r>
                          </w:p>
                          <w:p w:rsidR="00BF3804" w:rsidRDefault="00BF3804" w:rsidP="00BF3804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7.65pt;margin-top:3.95pt;width:203.25pt;height:7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" fillcolor="#f2f2f2 [3052]" stroked="f" strokeweight="2pt">
                <v:textbox>
                  <w:txbxContent>
                    <w:p w:rsidR="00BF3804" w:rsidRDefault="00BF3804" w:rsidP="00BF380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Cadre réservé à l'administration</w:t>
                      </w:r>
                    </w:p>
                    <w:p w:rsidR="00BF3804" w:rsidRDefault="00BF3804" w:rsidP="00BF380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Remplit les conditions requises :</w:t>
                      </w:r>
                    </w:p>
                    <w:p w:rsidR="00BF3804" w:rsidRDefault="00F36D46" w:rsidP="00BF380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1916358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F3804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BF380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OUI</w:t>
                      </w:r>
                    </w:p>
                    <w:p w:rsidR="00BF3804" w:rsidRDefault="00F36D46" w:rsidP="00BF380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-11189116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F3804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BF380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NON – Nombre d'heures recensées</w:t>
                      </w:r>
                    </w:p>
                    <w:p w:rsidR="00BF3804" w:rsidRDefault="00BF3804" w:rsidP="00BF3804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3804" w:rsidRDefault="00BF3804" w:rsidP="00BF3804">
      <w:pPr>
        <w:pStyle w:val="CapNormal"/>
        <w:ind w:right="-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Toulouse, le </w:t>
      </w:r>
    </w:p>
    <w:p w:rsidR="00BF3804" w:rsidRDefault="00BF3804" w:rsidP="00BF3804">
      <w:pPr>
        <w:pStyle w:val="CapNormal"/>
        <w:ind w:right="-1"/>
      </w:pPr>
    </w:p>
    <w:p w:rsidR="00BF3804" w:rsidRDefault="00BF3804" w:rsidP="00BF3804">
      <w:pPr>
        <w:pStyle w:val="CapNormal"/>
        <w:ind w:right="-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de l'intéressé(e)</w:t>
      </w:r>
    </w:p>
    <w:p w:rsidR="00BF3804" w:rsidRDefault="00BF3804" w:rsidP="00BF3804">
      <w:pPr>
        <w:pStyle w:val="CapNormal"/>
        <w:ind w:right="-1"/>
      </w:pPr>
    </w:p>
    <w:p w:rsidR="00BF3804" w:rsidRDefault="00BF3804" w:rsidP="00BF3804">
      <w:pPr>
        <w:pStyle w:val="CapNormal"/>
        <w:ind w:right="-1"/>
      </w:pPr>
    </w:p>
    <w:p w:rsidR="00580069" w:rsidRPr="00A542F0" w:rsidRDefault="00580069" w:rsidP="00006C02">
      <w:pPr>
        <w:pStyle w:val="CapNormal"/>
        <w:jc w:val="both"/>
        <w:rPr>
          <w:bCs/>
          <w:sz w:val="21"/>
        </w:rPr>
      </w:pPr>
    </w:p>
    <w:sectPr w:rsidR="00580069" w:rsidRPr="00A542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567" w:left="567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E16" w:rsidRDefault="00372E16">
      <w:r>
        <w:separator/>
      </w:r>
    </w:p>
  </w:endnote>
  <w:endnote w:type="continuationSeparator" w:id="0">
    <w:p w:rsidR="00372E16" w:rsidRDefault="0037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422" w:rsidRDefault="006819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8A6" w:rsidRDefault="006819A4">
    <w:pPr>
      <w:pStyle w:val="CapPiedDePageL2"/>
    </w:pPr>
  </w:p>
  <w:p w:rsidR="009D38A6" w:rsidRDefault="006819A4">
    <w:pPr>
      <w:pStyle w:val="CapPiedDePageL2"/>
    </w:pPr>
  </w:p>
  <w:p w:rsidR="009D38A6" w:rsidRPr="008E0157" w:rsidRDefault="00CD75B5">
    <w:pPr>
      <w:pStyle w:val="CapPiedDePageL1"/>
      <w:rPr>
        <w:color w:val="CD042E"/>
      </w:rPr>
    </w:pPr>
    <w:r w:rsidRPr="008E0157">
      <w:rPr>
        <w:color w:val="CD042E"/>
      </w:rPr>
      <w:t>UNIVERSIT</w:t>
    </w:r>
    <w:r w:rsidRPr="008E0157">
      <w:rPr>
        <w:caps/>
        <w:color w:val="CD042E"/>
      </w:rPr>
      <w:t>é</w:t>
    </w:r>
    <w:r w:rsidRPr="008E0157">
      <w:rPr>
        <w:color w:val="CD042E"/>
      </w:rPr>
      <w:t xml:space="preserve"> TOULOUSE CAPITOLE</w:t>
    </w:r>
  </w:p>
  <w:p w:rsidR="009D38A6" w:rsidRPr="003D3EE2" w:rsidRDefault="00CD75B5">
    <w:pPr>
      <w:pStyle w:val="CapPiedDePageL2"/>
      <w:rPr>
        <w:spacing w:val="10"/>
      </w:rPr>
    </w:pPr>
    <w:r w:rsidRPr="003D3EE2">
      <w:rPr>
        <w:spacing w:val="10"/>
      </w:rPr>
      <w:t>2 rue du Doyen-Gabriel-Marty - 31042 Toulouse cedex 9 - France - Tél. : 05 61 63 35 00 - Fax : 05 61 63 37 98 - www.ut-capitole.fr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8A6" w:rsidRDefault="006819A4"/>
  <w:p w:rsidR="009D38A6" w:rsidRDefault="006819A4"/>
  <w:p w:rsidR="009D38A6" w:rsidRDefault="00CD75B5">
    <w:r>
      <w:t xml:space="preserve">Université Toulouse 1 Sciences Sociales - 2 rue du doyen Gabriel Marty - </w:t>
    </w:r>
    <w:smartTag w:uri="urn:schemas-microsoft-com:office:smarttags" w:element="phone">
      <w:smartTagPr>
        <w:attr w:uri="urn:schemas-microsoft-com:office:office" w:name="ls" w:val="trans"/>
      </w:smartTagPr>
      <w:r>
        <w:t>31042</w:t>
      </w:r>
    </w:smartTag>
    <w:r>
      <w:t xml:space="preserve"> Toulouse Cedex 9 - France</w:t>
    </w:r>
  </w:p>
  <w:p w:rsidR="009D38A6" w:rsidRDefault="00CD75B5">
    <w:r>
      <w:t xml:space="preserve">Tél. : </w:t>
    </w:r>
    <w:smartTag w:uri="urn:schemas-microsoft-com:office:smarttags" w:element="phone">
      <w:smartTagPr>
        <w:attr w:uri="urn:schemas-microsoft-com:office:office" w:name="ls" w:val="trans"/>
      </w:smartTagPr>
      <w:r>
        <w:t>05 61 63 35 00</w:t>
      </w:r>
    </w:smartTag>
    <w:r>
      <w:t xml:space="preserve"> - Fax : </w:t>
    </w:r>
    <w:smartTag w:uri="urn:schemas-microsoft-com:office:smarttags" w:element="phone">
      <w:smartTagPr>
        <w:attr w:uri="urn:schemas-microsoft-com:office:office" w:name="ls" w:val="trans"/>
      </w:smartTagPr>
      <w:r>
        <w:t>05 61 63 37 98</w:t>
      </w:r>
    </w:smartTag>
    <w:r>
      <w:t xml:space="preserve"> - Internet : http://www.univ-tlse1.fr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E16" w:rsidRDefault="00372E16">
      <w:r>
        <w:separator/>
      </w:r>
    </w:p>
  </w:footnote>
  <w:footnote w:type="continuationSeparator" w:id="0">
    <w:p w:rsidR="00372E16" w:rsidRDefault="00372E16">
      <w:r>
        <w:continuationSeparator/>
      </w:r>
    </w:p>
  </w:footnote>
  <w:footnote w:id="1">
    <w:p w:rsidR="009F6728" w:rsidRPr="009F6728" w:rsidRDefault="009F6728">
      <w:pPr>
        <w:pStyle w:val="Notedebasdepage"/>
        <w:rPr>
          <w:rFonts w:ascii="Arial" w:hAnsi="Arial" w:cs="Arial"/>
          <w:sz w:val="18"/>
          <w:szCs w:val="18"/>
        </w:rPr>
      </w:pPr>
      <w:r w:rsidRPr="009F6728">
        <w:rPr>
          <w:rStyle w:val="Appelnotedebasdep"/>
          <w:rFonts w:ascii="Arial" w:hAnsi="Arial" w:cs="Arial"/>
          <w:sz w:val="18"/>
          <w:szCs w:val="18"/>
        </w:rPr>
        <w:footnoteRef/>
      </w:r>
      <w:r w:rsidRPr="009F6728">
        <w:rPr>
          <w:rFonts w:ascii="Arial" w:hAnsi="Arial" w:cs="Arial"/>
          <w:sz w:val="18"/>
          <w:szCs w:val="18"/>
        </w:rPr>
        <w:t xml:space="preserve"> Soit 64h équivalent TD pour les personnels enseignants-chercheurs – 128h équivalent TD pour les enseignants du second degré.</w:t>
      </w:r>
    </w:p>
  </w:footnote>
  <w:footnote w:id="2">
    <w:p w:rsidR="00BF3804" w:rsidRDefault="00BF3804" w:rsidP="00BF3804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Réservé aux personnes </w:t>
      </w:r>
      <w:r>
        <w:rPr>
          <w:rFonts w:ascii="Arial" w:hAnsi="Arial" w:cs="Arial"/>
          <w:b/>
          <w:sz w:val="18"/>
          <w:szCs w:val="18"/>
        </w:rPr>
        <w:t>qui doivent en faire la demande</w:t>
      </w:r>
      <w:r>
        <w:rPr>
          <w:rFonts w:ascii="Arial" w:hAnsi="Arial" w:cs="Arial"/>
          <w:sz w:val="18"/>
          <w:szCs w:val="18"/>
        </w:rPr>
        <w:t xml:space="preserve"> (cf. article </w:t>
      </w:r>
      <w:r w:rsidR="00A00051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de l'arrêté électoral)</w:t>
      </w:r>
    </w:p>
  </w:footnote>
  <w:footnote w:id="3">
    <w:p w:rsidR="00BF3804" w:rsidRDefault="00BF3804" w:rsidP="00BF3804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Cocher la ou les cases correspondantes</w:t>
      </w:r>
    </w:p>
  </w:footnote>
  <w:footnote w:id="4">
    <w:p w:rsidR="00BF3804" w:rsidRDefault="00BF3804" w:rsidP="00BF3804">
      <w:pPr>
        <w:pStyle w:val="Notedebasdepage"/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Soit 64h équivalent TD pour les personnels enseignants-chercheurs - 128h équivalent TD pour les enseignants du second degré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422" w:rsidRDefault="006819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422" w:rsidRDefault="006819A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8A6" w:rsidRDefault="00CD75B5">
    <w:r>
      <w:t>Université Toulouse 1 Sciences Sociales</w:t>
    </w:r>
  </w:p>
  <w:p w:rsidR="009D38A6" w:rsidRDefault="006819A4">
    <w:pPr>
      <w:widowControl w:val="0"/>
      <w:jc w:val="center"/>
      <w:rPr>
        <w:rFonts w:ascii="Albertus Extra Bold" w:hAnsi="Albertus Extra Bold"/>
        <w:color w:val="000000"/>
        <w:spacing w:val="204"/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A207D"/>
    <w:multiLevelType w:val="hybridMultilevel"/>
    <w:tmpl w:val="A11EAC1C"/>
    <w:lvl w:ilvl="0" w:tplc="975A05DE">
      <w:numFmt w:val="bullet"/>
      <w:lvlText w:val="-"/>
      <w:lvlJc w:val="left"/>
      <w:pPr>
        <w:tabs>
          <w:tab w:val="num" w:pos="455"/>
        </w:tabs>
        <w:ind w:left="398" w:hanging="398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 w15:restartNumberingAfterBreak="0">
    <w:nsid w:val="25E90926"/>
    <w:multiLevelType w:val="hybridMultilevel"/>
    <w:tmpl w:val="4AE239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4EFD"/>
    <w:multiLevelType w:val="hybridMultilevel"/>
    <w:tmpl w:val="633C504C"/>
    <w:lvl w:ilvl="0" w:tplc="975A05DE">
      <w:numFmt w:val="bullet"/>
      <w:lvlText w:val="-"/>
      <w:lvlJc w:val="left"/>
      <w:pPr>
        <w:tabs>
          <w:tab w:val="num" w:pos="455"/>
        </w:tabs>
        <w:ind w:left="398" w:hanging="398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3" w15:restartNumberingAfterBreak="0">
    <w:nsid w:val="409854B3"/>
    <w:multiLevelType w:val="hybridMultilevel"/>
    <w:tmpl w:val="13BC7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867A2"/>
    <w:multiLevelType w:val="hybridMultilevel"/>
    <w:tmpl w:val="217CE1EE"/>
    <w:lvl w:ilvl="0" w:tplc="8744CD1C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E39361A"/>
    <w:multiLevelType w:val="multilevel"/>
    <w:tmpl w:val="43C6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PMingLiU" w:hAnsi="Arial" w:cs="Arial"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A1582"/>
    <w:multiLevelType w:val="hybridMultilevel"/>
    <w:tmpl w:val="7CCAB040"/>
    <w:lvl w:ilvl="0" w:tplc="68340D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04DF0"/>
    <w:multiLevelType w:val="hybridMultilevel"/>
    <w:tmpl w:val="FECA4B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7714D9"/>
    <w:multiLevelType w:val="hybridMultilevel"/>
    <w:tmpl w:val="DED66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A1C86"/>
    <w:multiLevelType w:val="hybridMultilevel"/>
    <w:tmpl w:val="DC02DD86"/>
    <w:lvl w:ilvl="0" w:tplc="975A05DE">
      <w:numFmt w:val="bullet"/>
      <w:lvlText w:val="-"/>
      <w:lvlJc w:val="left"/>
      <w:pPr>
        <w:tabs>
          <w:tab w:val="num" w:pos="455"/>
        </w:tabs>
        <w:ind w:left="398" w:hanging="398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4A"/>
    <w:rsid w:val="00006C02"/>
    <w:rsid w:val="00017351"/>
    <w:rsid w:val="00037B01"/>
    <w:rsid w:val="000460C5"/>
    <w:rsid w:val="00061A73"/>
    <w:rsid w:val="00066391"/>
    <w:rsid w:val="000945DA"/>
    <w:rsid w:val="000B6220"/>
    <w:rsid w:val="000D5A96"/>
    <w:rsid w:val="00103FEA"/>
    <w:rsid w:val="00127302"/>
    <w:rsid w:val="00127798"/>
    <w:rsid w:val="00141AC9"/>
    <w:rsid w:val="00152EA8"/>
    <w:rsid w:val="0018669B"/>
    <w:rsid w:val="001B0488"/>
    <w:rsid w:val="001C27EA"/>
    <w:rsid w:val="001C61CA"/>
    <w:rsid w:val="001F2BCF"/>
    <w:rsid w:val="00215C2B"/>
    <w:rsid w:val="00261F3F"/>
    <w:rsid w:val="002878B7"/>
    <w:rsid w:val="00294BD7"/>
    <w:rsid w:val="00297503"/>
    <w:rsid w:val="002A3942"/>
    <w:rsid w:val="002C3059"/>
    <w:rsid w:val="00320152"/>
    <w:rsid w:val="0033136E"/>
    <w:rsid w:val="00366E43"/>
    <w:rsid w:val="00372E16"/>
    <w:rsid w:val="00374709"/>
    <w:rsid w:val="00374E92"/>
    <w:rsid w:val="003952F3"/>
    <w:rsid w:val="003D4C1C"/>
    <w:rsid w:val="003F7398"/>
    <w:rsid w:val="003F7D2B"/>
    <w:rsid w:val="00404B6A"/>
    <w:rsid w:val="00411FC1"/>
    <w:rsid w:val="00446658"/>
    <w:rsid w:val="0046142D"/>
    <w:rsid w:val="00467E3C"/>
    <w:rsid w:val="004D3BDF"/>
    <w:rsid w:val="004F32E3"/>
    <w:rsid w:val="00515E7B"/>
    <w:rsid w:val="00527262"/>
    <w:rsid w:val="00540E8B"/>
    <w:rsid w:val="00564323"/>
    <w:rsid w:val="00580069"/>
    <w:rsid w:val="005A3623"/>
    <w:rsid w:val="00604022"/>
    <w:rsid w:val="00610A3F"/>
    <w:rsid w:val="0062720F"/>
    <w:rsid w:val="006819A4"/>
    <w:rsid w:val="00716D54"/>
    <w:rsid w:val="00726322"/>
    <w:rsid w:val="00734CD7"/>
    <w:rsid w:val="00785ED4"/>
    <w:rsid w:val="007C15A6"/>
    <w:rsid w:val="007E2F6B"/>
    <w:rsid w:val="007E734A"/>
    <w:rsid w:val="007F593F"/>
    <w:rsid w:val="0080175C"/>
    <w:rsid w:val="00845E95"/>
    <w:rsid w:val="0088034A"/>
    <w:rsid w:val="008A0652"/>
    <w:rsid w:val="008D2949"/>
    <w:rsid w:val="008E2388"/>
    <w:rsid w:val="009216B2"/>
    <w:rsid w:val="00927781"/>
    <w:rsid w:val="00934C31"/>
    <w:rsid w:val="0094449F"/>
    <w:rsid w:val="00960A5D"/>
    <w:rsid w:val="0096414F"/>
    <w:rsid w:val="009666D3"/>
    <w:rsid w:val="009A10B5"/>
    <w:rsid w:val="009D6B13"/>
    <w:rsid w:val="009F59E3"/>
    <w:rsid w:val="009F6728"/>
    <w:rsid w:val="00A00051"/>
    <w:rsid w:val="00A542F0"/>
    <w:rsid w:val="00A82DAF"/>
    <w:rsid w:val="00A836F4"/>
    <w:rsid w:val="00AE13D4"/>
    <w:rsid w:val="00AF7397"/>
    <w:rsid w:val="00B20303"/>
    <w:rsid w:val="00BA0BC9"/>
    <w:rsid w:val="00BB45FF"/>
    <w:rsid w:val="00BD704D"/>
    <w:rsid w:val="00BE669A"/>
    <w:rsid w:val="00BF3804"/>
    <w:rsid w:val="00C118FD"/>
    <w:rsid w:val="00C47396"/>
    <w:rsid w:val="00C64B17"/>
    <w:rsid w:val="00C64CA2"/>
    <w:rsid w:val="00C6742C"/>
    <w:rsid w:val="00C7214B"/>
    <w:rsid w:val="00C755A7"/>
    <w:rsid w:val="00C80CA8"/>
    <w:rsid w:val="00CB5519"/>
    <w:rsid w:val="00CD75B5"/>
    <w:rsid w:val="00CF42ED"/>
    <w:rsid w:val="00D16DB7"/>
    <w:rsid w:val="00D36D91"/>
    <w:rsid w:val="00D44C86"/>
    <w:rsid w:val="00D81EDB"/>
    <w:rsid w:val="00DB04CF"/>
    <w:rsid w:val="00DD1845"/>
    <w:rsid w:val="00DD465E"/>
    <w:rsid w:val="00E45DEC"/>
    <w:rsid w:val="00E46AE8"/>
    <w:rsid w:val="00E8492E"/>
    <w:rsid w:val="00EB459D"/>
    <w:rsid w:val="00EB4650"/>
    <w:rsid w:val="00EC0548"/>
    <w:rsid w:val="00EC2951"/>
    <w:rsid w:val="00EC2EBD"/>
    <w:rsid w:val="00F1712C"/>
    <w:rsid w:val="00F36D46"/>
    <w:rsid w:val="00F5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73729"/>
    <o:shapelayout v:ext="edit">
      <o:idmap v:ext="edit" data="1"/>
    </o:shapelayout>
  </w:shapeDefaults>
  <w:decimalSymbol w:val=","/>
  <w:listSeparator w:val=";"/>
  <w14:docId w14:val="7645769A"/>
  <w15:docId w15:val="{EBA42FBE-24A7-452E-8CF0-56512AD4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A82DAF"/>
    <w:pPr>
      <w:widowControl w:val="0"/>
      <w:ind w:right="567"/>
    </w:pPr>
    <w:rPr>
      <w:rFonts w:ascii="Arial" w:hAnsi="Arial" w:cs="Arial"/>
      <w:sz w:val="22"/>
      <w:szCs w:val="20"/>
    </w:rPr>
  </w:style>
  <w:style w:type="paragraph" w:customStyle="1" w:styleId="CapServAdmin">
    <w:name w:val="CapServAdmin"/>
    <w:basedOn w:val="Normal"/>
    <w:rsid w:val="00A82DAF"/>
    <w:rPr>
      <w:rFonts w:ascii="Arial" w:hAnsi="Arial" w:cs="Arial"/>
      <w:b/>
      <w:bCs/>
      <w:iCs/>
      <w:sz w:val="18"/>
      <w:szCs w:val="20"/>
    </w:rPr>
  </w:style>
  <w:style w:type="paragraph" w:styleId="Textedebulles">
    <w:name w:val="Balloon Text"/>
    <w:basedOn w:val="Normal"/>
    <w:semiHidden/>
    <w:rsid w:val="00C64B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80069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  <w:rsid w:val="009F6728"/>
    <w:rPr>
      <w:sz w:val="20"/>
      <w:szCs w:val="20"/>
    </w:rPr>
  </w:style>
  <w:style w:type="character" w:styleId="Appelnotedebasdep">
    <w:name w:val="footnote reference"/>
    <w:basedOn w:val="Policepardfaut"/>
    <w:semiHidden/>
    <w:rsid w:val="009F6728"/>
    <w:rPr>
      <w:vertAlign w:val="superscript"/>
    </w:rPr>
  </w:style>
  <w:style w:type="paragraph" w:styleId="En-tte">
    <w:name w:val="header"/>
    <w:basedOn w:val="Normal"/>
    <w:link w:val="En-tteCar"/>
    <w:rsid w:val="00467E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67E3C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67E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67E3C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E669A"/>
    <w:pPr>
      <w:ind w:left="720"/>
      <w:contextualSpacing/>
    </w:pPr>
  </w:style>
  <w:style w:type="paragraph" w:customStyle="1" w:styleId="CapPiedDePageL1">
    <w:name w:val="CapPiedDePageL1"/>
    <w:basedOn w:val="CapNormal"/>
    <w:rsid w:val="00CD75B5"/>
    <w:pPr>
      <w:spacing w:before="40" w:after="40"/>
    </w:pPr>
    <w:rPr>
      <w:rFonts w:ascii="Arial Black" w:hAnsi="Arial Black"/>
      <w:color w:val="A41C2C"/>
      <w:spacing w:val="11"/>
      <w:w w:val="101"/>
      <w:sz w:val="16"/>
    </w:rPr>
  </w:style>
  <w:style w:type="paragraph" w:customStyle="1" w:styleId="CapPiedDePageL2">
    <w:name w:val="CapPiedDePageL2"/>
    <w:basedOn w:val="CapNormal"/>
    <w:rsid w:val="00CD75B5"/>
    <w:pPr>
      <w:ind w:right="-1"/>
    </w:pPr>
    <w:rPr>
      <w:spacing w:val="11"/>
      <w:w w:val="101"/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CD75B5"/>
    <w:rPr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46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lections@ut-capitol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ctions@ut-capitole.fr.o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E9B4-BEEF-4C90-9E95-7683771F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RDS du 7 février 2012</vt:lpstr>
    </vt:vector>
  </TitlesOfParts>
  <Company>UT1</Company>
  <LinksUpToDate>false</LinksUpToDate>
  <CharactersWithSpaces>2638</CharactersWithSpaces>
  <SharedDoc>false</SharedDoc>
  <HLinks>
    <vt:vector size="6" baseType="variant">
      <vt:variant>
        <vt:i4>983137</vt:i4>
      </vt:variant>
      <vt:variant>
        <vt:i4>0</vt:i4>
      </vt:variant>
      <vt:variant>
        <vt:i4>0</vt:i4>
      </vt:variant>
      <vt:variant>
        <vt:i4>5</vt:i4>
      </vt:variant>
      <vt:variant>
        <vt:lpwstr>mailto:direction.generale@univ-tlse1.fr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RDS du 7 février 2012</dc:title>
  <dc:creator>Patricia</dc:creator>
  <cp:lastModifiedBy>DELPHINE RENAUD</cp:lastModifiedBy>
  <cp:revision>6</cp:revision>
  <cp:lastPrinted>2023-01-18T13:53:00Z</cp:lastPrinted>
  <dcterms:created xsi:type="dcterms:W3CDTF">2023-11-10T08:45:00Z</dcterms:created>
  <dcterms:modified xsi:type="dcterms:W3CDTF">2024-05-28T11:23:00Z</dcterms:modified>
</cp:coreProperties>
</file>