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20A92" w14:textId="77777777" w:rsidR="00052605" w:rsidRPr="006A7EB2" w:rsidRDefault="00052605" w:rsidP="00100628">
      <w:pPr>
        <w:jc w:val="both"/>
        <w:rPr>
          <w:rFonts w:asciiTheme="minorHAnsi" w:hAnsiTheme="minorHAnsi" w:cstheme="minorHAnsi"/>
        </w:rPr>
      </w:pPr>
    </w:p>
    <w:p w14:paraId="410C6040" w14:textId="77777777" w:rsidR="00BD0E76" w:rsidRPr="006A7EB2" w:rsidRDefault="00BD0E76" w:rsidP="00100628">
      <w:pPr>
        <w:jc w:val="both"/>
        <w:rPr>
          <w:rFonts w:asciiTheme="minorHAnsi" w:hAnsiTheme="minorHAnsi" w:cstheme="minorHAnsi"/>
        </w:rPr>
      </w:pPr>
      <w:r w:rsidRPr="006A7EB2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5E02B016" wp14:editId="282A2C9C">
            <wp:extent cx="1384300" cy="113344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ruptCampus_LogoRVB_fond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92" cy="11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D5B" w:rsidRPr="00721D5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21D5B">
        <w:rPr>
          <w:rFonts w:asciiTheme="minorHAnsi" w:hAnsiTheme="minorHAnsi" w:cstheme="minorHAnsi"/>
          <w:noProof/>
          <w:lang w:eastAsia="fr-FR"/>
        </w:rPr>
        <w:t xml:space="preserve">                                </w:t>
      </w:r>
      <w:r w:rsidR="00721D5B" w:rsidRPr="00721D5B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74FE36BC" wp14:editId="5786B0DF">
            <wp:extent cx="1400810" cy="613784"/>
            <wp:effectExtent l="0" t="0" r="0" b="0"/>
            <wp:docPr id="2" name="Image 2" descr="P:\Transversal\DISRUPT\MARATHON CREATIF\CLIC Pôle ASOI\COMMUNICATION\Logos\Logo Sicoval agg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ransversal\DISRUPT\MARATHON CREATIF\CLIC Pôle ASOI\COMMUNICATION\Logos\Logo Sicoval agg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79" cy="6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D5B">
        <w:rPr>
          <w:rFonts w:asciiTheme="minorHAnsi" w:hAnsiTheme="minorHAnsi" w:cstheme="minorHAnsi"/>
          <w:b/>
          <w:noProof/>
          <w:color w:val="0070C0"/>
        </w:rPr>
        <w:t xml:space="preserve">                                                   </w:t>
      </w:r>
      <w:r w:rsidR="00721D5B" w:rsidRPr="00736B54">
        <w:rPr>
          <w:rFonts w:asciiTheme="minorHAnsi" w:hAnsiTheme="minorHAnsi" w:cstheme="minorHAnsi"/>
          <w:b/>
          <w:noProof/>
          <w:color w:val="0070C0"/>
          <w:lang w:eastAsia="fr-FR"/>
        </w:rPr>
        <w:drawing>
          <wp:inline distT="0" distB="0" distL="0" distR="0" wp14:anchorId="653C4E79" wp14:editId="559B74A3">
            <wp:extent cx="1137557" cy="1136253"/>
            <wp:effectExtent l="0" t="0" r="5715" b="6985"/>
            <wp:docPr id="4" name="Image 4" descr="P:\Transversal\DISRUPT\COMMUNICATION\LOGOS ENTREPRISES ET PARTENAIRES\03-LOGOS-PARTENAIRES\AUTRES partenaires\Pôle Agri Sud Ouest Innov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ransversal\DISRUPT\COMMUNICATION\LOGOS ENTREPRISES ET PARTENAIRES\03-LOGOS-PARTENAIRES\AUTRES partenaires\Pôle Agri Sud Ouest Innova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13" cy="114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4F98" w14:textId="77777777" w:rsidR="0045398F" w:rsidRPr="006A7EB2" w:rsidRDefault="0045398F" w:rsidP="001E565D">
      <w:pPr>
        <w:jc w:val="both"/>
        <w:rPr>
          <w:rFonts w:asciiTheme="minorHAnsi" w:hAnsiTheme="minorHAnsi" w:cstheme="minorHAnsi"/>
          <w:b/>
        </w:rPr>
      </w:pPr>
    </w:p>
    <w:p w14:paraId="1C5B339E" w14:textId="77777777" w:rsidR="0045398F" w:rsidRPr="006A7EB2" w:rsidRDefault="00721D5B" w:rsidP="001E565D">
      <w:pPr>
        <w:jc w:val="both"/>
        <w:rPr>
          <w:rFonts w:asciiTheme="minorHAnsi" w:hAnsiTheme="minorHAnsi" w:cstheme="minorHAnsi"/>
          <w:b/>
        </w:rPr>
      </w:pPr>
      <w:r w:rsidRPr="006A7EB2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674A5" wp14:editId="2E5D3E77">
                <wp:simplePos x="0" y="0"/>
                <wp:positionH relativeFrom="margin">
                  <wp:posOffset>1021624</wp:posOffset>
                </wp:positionH>
                <wp:positionV relativeFrom="paragraph">
                  <wp:posOffset>5715</wp:posOffset>
                </wp:positionV>
                <wp:extent cx="4114800" cy="903514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903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EB172" w14:textId="77777777" w:rsidR="00674CB0" w:rsidRDefault="00674CB0" w:rsidP="00721D5B">
                            <w:pPr>
                              <w:rPr>
                                <w:b/>
                              </w:rPr>
                            </w:pPr>
                          </w:p>
                          <w:p w14:paraId="567A3309" w14:textId="77777777" w:rsidR="00B419A5" w:rsidRDefault="00B419A5" w:rsidP="00674C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Programme du </w:t>
                            </w:r>
                            <w:r w:rsidR="00CA2624" w:rsidRPr="0045398F">
                              <w:rPr>
                                <w:rFonts w:asciiTheme="minorHAnsi" w:hAnsiTheme="minorHAnsi" w:cstheme="minorHAnsi"/>
                                <w:b/>
                              </w:rPr>
                              <w:t>Marathon créatif</w:t>
                            </w:r>
                            <w:r w:rsidR="004838C8">
                              <w:rPr>
                                <w:rFonts w:asciiTheme="minorHAnsi" w:hAnsiTheme="minorHAnsi" w:cstheme="minorHAnsi"/>
                                <w:b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CLIC </w:t>
                            </w:r>
                          </w:p>
                          <w:p w14:paraId="2904CB32" w14:textId="77777777" w:rsidR="00CA2624" w:rsidRPr="0045398F" w:rsidRDefault="00B419A5" w:rsidP="00674C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Consommation locale et Innovation </w:t>
                            </w:r>
                            <w:r w:rsidR="006A7EB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des circuits courts </w:t>
                            </w:r>
                          </w:p>
                          <w:p w14:paraId="37F3F85C" w14:textId="046AABD2" w:rsidR="00681266" w:rsidRPr="0045398F" w:rsidRDefault="00632BBC" w:rsidP="00674C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25 et 26 mars</w:t>
                            </w:r>
                            <w:r w:rsidR="004838C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2022</w:t>
                            </w:r>
                          </w:p>
                          <w:p w14:paraId="258BA7EE" w14:textId="77777777" w:rsidR="00674CB0" w:rsidRPr="0045398F" w:rsidRDefault="00674CB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674A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80.45pt;margin-top:.45pt;width:324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" fillcolor="white [3201]" stroked="f" strokeweight=".5pt">
                <v:textbox>
                  <w:txbxContent>
                    <w:p w14:paraId="2ACEB172" w14:textId="77777777" w:rsidR="00674CB0" w:rsidRDefault="00674CB0" w:rsidP="00721D5B">
                      <w:pPr>
                        <w:rPr>
                          <w:b/>
                        </w:rPr>
                      </w:pPr>
                    </w:p>
                    <w:p w14:paraId="567A3309" w14:textId="77777777" w:rsidR="00B419A5" w:rsidRDefault="00B419A5" w:rsidP="00674C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Programme du </w:t>
                      </w:r>
                      <w:r w:rsidR="00CA2624" w:rsidRPr="0045398F">
                        <w:rPr>
                          <w:rFonts w:asciiTheme="minorHAnsi" w:hAnsiTheme="minorHAnsi" w:cstheme="minorHAnsi"/>
                          <w:b/>
                        </w:rPr>
                        <w:t>Marathon créatif</w:t>
                      </w:r>
                      <w:r w:rsidR="004838C8">
                        <w:rPr>
                          <w:rFonts w:asciiTheme="minorHAnsi" w:hAnsiTheme="minorHAnsi" w:cstheme="minorHAnsi"/>
                          <w:b/>
                        </w:rPr>
                        <w:t> 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CLIC </w:t>
                      </w:r>
                    </w:p>
                    <w:p w14:paraId="2904CB32" w14:textId="77777777" w:rsidR="00CA2624" w:rsidRPr="0045398F" w:rsidRDefault="00B419A5" w:rsidP="00674C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Consommation locale et Innovation </w:t>
                      </w:r>
                      <w:r w:rsidR="006A7EB2">
                        <w:rPr>
                          <w:rFonts w:asciiTheme="minorHAnsi" w:hAnsiTheme="minorHAnsi" w:cstheme="minorHAnsi"/>
                          <w:b/>
                        </w:rPr>
                        <w:t xml:space="preserve">des circuits courts </w:t>
                      </w:r>
                    </w:p>
                    <w:p w14:paraId="37F3F85C" w14:textId="046AABD2" w:rsidR="00681266" w:rsidRPr="0045398F" w:rsidRDefault="00632BBC" w:rsidP="00674CB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25 et 26 mars</w:t>
                      </w:r>
                      <w:r w:rsidR="004838C8">
                        <w:rPr>
                          <w:rFonts w:asciiTheme="minorHAnsi" w:hAnsiTheme="minorHAnsi" w:cstheme="minorHAnsi"/>
                          <w:b/>
                        </w:rPr>
                        <w:t xml:space="preserve"> 2022</w:t>
                      </w:r>
                    </w:p>
                    <w:p w14:paraId="258BA7EE" w14:textId="77777777" w:rsidR="00674CB0" w:rsidRPr="0045398F" w:rsidRDefault="00674CB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7ED1E" w14:textId="77777777" w:rsidR="00AC19FE" w:rsidRDefault="00AC19FE" w:rsidP="00AC19FE">
      <w:pPr>
        <w:rPr>
          <w:rFonts w:asciiTheme="minorHAnsi" w:hAnsiTheme="minorHAnsi" w:cstheme="minorHAnsi"/>
        </w:rPr>
      </w:pPr>
    </w:p>
    <w:p w14:paraId="03B084FF" w14:textId="77777777" w:rsidR="00AC19FE" w:rsidRPr="00AC19FE" w:rsidRDefault="00AC19FE" w:rsidP="00AC19FE">
      <w:pPr>
        <w:rPr>
          <w:rFonts w:asciiTheme="minorHAnsi" w:hAnsiTheme="minorHAnsi" w:cstheme="minorHAnsi"/>
        </w:rPr>
      </w:pPr>
    </w:p>
    <w:p w14:paraId="25EAF019" w14:textId="77777777"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4109B12B" w14:textId="77777777"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2BDEA067" w14:textId="77777777" w:rsidR="002B0248" w:rsidRDefault="002B0248" w:rsidP="002B0248">
      <w:pPr>
        <w:pStyle w:val="Paragraphedeliste"/>
        <w:ind w:left="0"/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277D9B66" w14:textId="77777777"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18BF6E26" w14:textId="77777777" w:rsidR="00721D5B" w:rsidRDefault="00721D5B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02F17655" w14:textId="235559AA" w:rsidR="009153E9" w:rsidRDefault="00AC19FE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PROGRAMME DU VENDREDI </w:t>
      </w:r>
      <w:r w:rsidR="00632BBC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25 MARS </w:t>
      </w:r>
      <w:r w:rsidR="002B0248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2022 </w:t>
      </w:r>
      <w:r w:rsidR="00953813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ap midi </w:t>
      </w:r>
    </w:p>
    <w:p w14:paraId="3285891F" w14:textId="7B9F3FA8" w:rsidR="00621E8F" w:rsidRPr="00721D5B" w:rsidRDefault="00621E8F" w:rsidP="00621E8F">
      <w:pPr>
        <w:pStyle w:val="Paragraphedeliste"/>
        <w:ind w:left="0"/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Lieu : </w:t>
      </w:r>
      <w:r>
        <w:rPr>
          <w:rFonts w:asciiTheme="minorHAnsi" w:eastAsia="Times New Roman" w:hAnsiTheme="minorHAnsi" w:cstheme="minorHAnsi"/>
          <w:b/>
          <w:color w:val="7030A0"/>
          <w:lang w:eastAsia="fr-FR"/>
        </w:rPr>
        <w:t>ENSAT</w:t>
      </w:r>
    </w:p>
    <w:p w14:paraId="1C5DA65A" w14:textId="77777777" w:rsidR="00621E8F" w:rsidRDefault="00621E8F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04555C25" w14:textId="77777777" w:rsidR="002B632E" w:rsidRPr="002B632E" w:rsidRDefault="002B632E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529C9AAD" w14:textId="4FD15948" w:rsidR="00245A4F" w:rsidRDefault="002B632E" w:rsidP="002B632E">
      <w:pPr>
        <w:rPr>
          <w:rFonts w:asciiTheme="minorHAnsi" w:hAnsiTheme="minorHAnsi" w:cstheme="minorHAnsi"/>
        </w:rPr>
      </w:pPr>
      <w:r w:rsidRPr="002B632E">
        <w:rPr>
          <w:rFonts w:asciiTheme="minorHAnsi" w:hAnsiTheme="minorHAnsi" w:cstheme="minorHAnsi"/>
          <w:b/>
        </w:rPr>
        <w:t>14h</w:t>
      </w:r>
      <w:r>
        <w:rPr>
          <w:rFonts w:asciiTheme="minorHAnsi" w:hAnsiTheme="minorHAnsi" w:cstheme="minorHAnsi"/>
          <w:b/>
        </w:rPr>
        <w:t>00</w:t>
      </w:r>
      <w:r w:rsidRPr="002B632E">
        <w:rPr>
          <w:rFonts w:asciiTheme="minorHAnsi" w:hAnsiTheme="minorHAnsi" w:cstheme="minorHAnsi"/>
          <w:b/>
        </w:rPr>
        <w:t> 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 xml:space="preserve"> I</w:t>
      </w:r>
      <w:r w:rsidR="00AC19FE" w:rsidRPr="00AC19FE">
        <w:rPr>
          <w:rFonts w:asciiTheme="minorHAnsi" w:hAnsiTheme="minorHAnsi" w:cstheme="minorHAnsi"/>
        </w:rPr>
        <w:t>ntroduct</w:t>
      </w:r>
      <w:r w:rsidR="00245A4F">
        <w:rPr>
          <w:rFonts w:asciiTheme="minorHAnsi" w:hAnsiTheme="minorHAnsi" w:cstheme="minorHAnsi"/>
        </w:rPr>
        <w:t>ion par P</w:t>
      </w:r>
      <w:r w:rsidR="00245A4F">
        <w:rPr>
          <w:rFonts w:ascii="Calibri" w:hAnsi="Calibri" w:cs="Calibri"/>
        </w:rPr>
        <w:t>ascal</w:t>
      </w:r>
      <w:r w:rsidR="00F32078">
        <w:rPr>
          <w:rFonts w:ascii="Calibri" w:hAnsi="Calibri" w:cs="Calibri"/>
        </w:rPr>
        <w:t xml:space="preserve"> CHICOT</w:t>
      </w:r>
      <w:r w:rsidR="00245A4F">
        <w:rPr>
          <w:rFonts w:ascii="Calibri" w:hAnsi="Calibri" w:cs="Calibri"/>
        </w:rPr>
        <w:t xml:space="preserve">, Vice-Président du Sicoval, en charge de la transition énergétique, </w:t>
      </w:r>
      <w:r w:rsidR="00F32078">
        <w:rPr>
          <w:rFonts w:ascii="Calibri" w:hAnsi="Calibri" w:cs="Calibri"/>
        </w:rPr>
        <w:tab/>
        <w:t xml:space="preserve">de </w:t>
      </w:r>
      <w:r w:rsidR="00245A4F">
        <w:rPr>
          <w:rFonts w:ascii="Calibri" w:hAnsi="Calibri" w:cs="Calibri"/>
        </w:rPr>
        <w:t>la biodiversité et du projet alimentaire de territoire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</w:p>
    <w:p w14:paraId="37297433" w14:textId="7AC1C059" w:rsidR="002B0248" w:rsidRDefault="00245A4F" w:rsidP="002B63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C19FE">
        <w:rPr>
          <w:rFonts w:asciiTheme="minorHAnsi" w:hAnsiTheme="minorHAnsi" w:cstheme="minorHAnsi"/>
        </w:rPr>
        <w:t>S</w:t>
      </w:r>
      <w:r w:rsidR="00AC19FE" w:rsidRPr="00AC19FE">
        <w:rPr>
          <w:rFonts w:asciiTheme="minorHAnsi" w:hAnsiTheme="minorHAnsi" w:cstheme="minorHAnsi"/>
        </w:rPr>
        <w:t>ynthèse du diagnostic territorial</w:t>
      </w:r>
      <w:r>
        <w:rPr>
          <w:rFonts w:asciiTheme="minorHAnsi" w:hAnsiTheme="minorHAnsi" w:cstheme="minorHAnsi"/>
        </w:rPr>
        <w:t>.</w:t>
      </w:r>
    </w:p>
    <w:p w14:paraId="4C5B9CF9" w14:textId="6D2CA678" w:rsidR="004838C8" w:rsidRPr="002B632E" w:rsidRDefault="00245A4F" w:rsidP="002B632E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hAnsiTheme="minorHAnsi" w:cstheme="minorHAnsi"/>
        </w:rPr>
        <w:tab/>
      </w:r>
      <w:r w:rsidR="004838C8">
        <w:rPr>
          <w:rFonts w:asciiTheme="minorHAnsi" w:hAnsiTheme="minorHAnsi" w:cstheme="minorHAnsi"/>
        </w:rPr>
        <w:t>Questions / réponses</w:t>
      </w:r>
    </w:p>
    <w:p w14:paraId="71A1CB21" w14:textId="77777777" w:rsidR="002B632E" w:rsidRDefault="002B632E" w:rsidP="002B632E">
      <w:pPr>
        <w:rPr>
          <w:rFonts w:asciiTheme="minorHAnsi" w:hAnsiTheme="minorHAnsi" w:cstheme="minorHAnsi"/>
        </w:rPr>
      </w:pPr>
    </w:p>
    <w:p w14:paraId="66FAA68C" w14:textId="77777777" w:rsidR="002B632E" w:rsidRDefault="002B632E" w:rsidP="002B632E">
      <w:pPr>
        <w:rPr>
          <w:rFonts w:asciiTheme="minorHAnsi" w:hAnsiTheme="minorHAnsi" w:cstheme="minorHAnsi"/>
        </w:rPr>
      </w:pPr>
      <w:r w:rsidRPr="002B632E">
        <w:rPr>
          <w:rFonts w:asciiTheme="minorHAnsi" w:hAnsiTheme="minorHAnsi" w:cstheme="minorHAnsi"/>
          <w:b/>
        </w:rPr>
        <w:t>14h20</w:t>
      </w:r>
      <w:r w:rsidR="002B0248">
        <w:rPr>
          <w:rFonts w:asciiTheme="minorHAnsi" w:hAnsiTheme="minorHAnsi" w:cstheme="minorHAnsi"/>
        </w:rPr>
        <w:t xml:space="preserve"> : </w:t>
      </w:r>
      <w:r w:rsidR="00256B33">
        <w:rPr>
          <w:rFonts w:asciiTheme="minorHAnsi" w:hAnsiTheme="minorHAnsi" w:cstheme="minorHAnsi"/>
        </w:rPr>
        <w:t xml:space="preserve">Intervention de </w:t>
      </w:r>
      <w:r w:rsidR="00F24DC7" w:rsidRPr="006A7EB2">
        <w:rPr>
          <w:rFonts w:asciiTheme="minorHAnsi" w:hAnsiTheme="minorHAnsi" w:cstheme="minorHAnsi"/>
        </w:rPr>
        <w:t>Frédéric WALLET, INRAE, RMT</w:t>
      </w:r>
    </w:p>
    <w:p w14:paraId="00D77299" w14:textId="28F12840" w:rsidR="00E80EA9" w:rsidRDefault="002B632E" w:rsidP="002B63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</w:t>
      </w:r>
      <w:r w:rsidR="00E80EA9">
        <w:rPr>
          <w:rFonts w:asciiTheme="minorHAnsi" w:hAnsiTheme="minorHAnsi" w:cstheme="minorHAnsi"/>
        </w:rPr>
        <w:t>limentation locale : </w:t>
      </w:r>
    </w:p>
    <w:p w14:paraId="38D448EA" w14:textId="1385ADE1" w:rsidR="00F24DC7" w:rsidRDefault="00E80EA9" w:rsidP="002B63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Dy</w:t>
      </w:r>
      <w:r w:rsidR="00F24DC7" w:rsidRPr="006A7EB2">
        <w:rPr>
          <w:rFonts w:asciiTheme="minorHAnsi" w:hAnsiTheme="minorHAnsi" w:cstheme="minorHAnsi"/>
        </w:rPr>
        <w:t>nami</w:t>
      </w:r>
      <w:r w:rsidR="00F24DC7">
        <w:rPr>
          <w:rFonts w:asciiTheme="minorHAnsi" w:hAnsiTheme="minorHAnsi" w:cstheme="minorHAnsi"/>
        </w:rPr>
        <w:t xml:space="preserve">ques d’innovation des systèmes </w:t>
      </w:r>
      <w:r w:rsidR="00F24DC7" w:rsidRPr="006A7EB2">
        <w:rPr>
          <w:rFonts w:asciiTheme="minorHAnsi" w:hAnsiTheme="minorHAnsi" w:cstheme="minorHAnsi"/>
        </w:rPr>
        <w:t xml:space="preserve">alimentaires territoriaux : nouveaux modèles agricoles, </w:t>
      </w:r>
      <w:r>
        <w:rPr>
          <w:rFonts w:asciiTheme="minorHAnsi" w:hAnsiTheme="minorHAnsi" w:cstheme="minorHAnsi"/>
        </w:rPr>
        <w:tab/>
      </w:r>
      <w:r w:rsidR="00F24DC7" w:rsidRPr="006A7EB2">
        <w:rPr>
          <w:rFonts w:asciiTheme="minorHAnsi" w:hAnsiTheme="minorHAnsi" w:cstheme="minorHAnsi"/>
        </w:rPr>
        <w:t>re</w:t>
      </w:r>
      <w:r w:rsidR="00F24DC7">
        <w:rPr>
          <w:rFonts w:asciiTheme="minorHAnsi" w:hAnsiTheme="minorHAnsi" w:cstheme="minorHAnsi"/>
        </w:rPr>
        <w:t>-</w:t>
      </w:r>
      <w:r w:rsidR="00F24DC7" w:rsidRPr="006A7EB2">
        <w:rPr>
          <w:rFonts w:asciiTheme="minorHAnsi" w:hAnsiTheme="minorHAnsi" w:cstheme="minorHAnsi"/>
        </w:rPr>
        <w:t>terri</w:t>
      </w:r>
      <w:r w:rsidR="00F24DC7">
        <w:rPr>
          <w:rFonts w:asciiTheme="minorHAnsi" w:hAnsiTheme="minorHAnsi" w:cstheme="minorHAnsi"/>
        </w:rPr>
        <w:t>t</w:t>
      </w:r>
      <w:r w:rsidR="00F24DC7" w:rsidRPr="006A7EB2">
        <w:rPr>
          <w:rFonts w:asciiTheme="minorHAnsi" w:hAnsiTheme="minorHAnsi" w:cstheme="minorHAnsi"/>
        </w:rPr>
        <w:t>o</w:t>
      </w:r>
      <w:r w:rsidR="00F24DC7">
        <w:rPr>
          <w:rFonts w:asciiTheme="minorHAnsi" w:hAnsiTheme="minorHAnsi" w:cstheme="minorHAnsi"/>
        </w:rPr>
        <w:t>ria</w:t>
      </w:r>
      <w:r w:rsidR="00F24DC7" w:rsidRPr="006A7EB2">
        <w:rPr>
          <w:rFonts w:asciiTheme="minorHAnsi" w:hAnsiTheme="minorHAnsi" w:cstheme="minorHAnsi"/>
        </w:rPr>
        <w:t>lisation des filières</w:t>
      </w:r>
    </w:p>
    <w:p w14:paraId="42FDFCBE" w14:textId="77777777" w:rsidR="00685F1E" w:rsidRDefault="00685F1E" w:rsidP="002B632E">
      <w:pPr>
        <w:rPr>
          <w:rFonts w:asciiTheme="minorHAnsi" w:hAnsiTheme="minorHAnsi" w:cstheme="minorHAnsi"/>
        </w:rPr>
      </w:pPr>
    </w:p>
    <w:p w14:paraId="210F872D" w14:textId="6C07E825" w:rsidR="00D40C87" w:rsidRDefault="002B632E" w:rsidP="00D40C87">
      <w:pPr>
        <w:jc w:val="both"/>
        <w:rPr>
          <w:rFonts w:asciiTheme="minorHAnsi" w:hAnsiTheme="minorHAnsi" w:cstheme="minorHAnsi"/>
        </w:rPr>
      </w:pPr>
      <w:r w:rsidRPr="002B632E">
        <w:rPr>
          <w:rFonts w:asciiTheme="minorHAnsi" w:hAnsiTheme="minorHAnsi" w:cstheme="minorHAnsi"/>
          <w:b/>
        </w:rPr>
        <w:t>14h</w:t>
      </w:r>
      <w:r w:rsidR="00632BBC">
        <w:rPr>
          <w:rFonts w:asciiTheme="minorHAnsi" w:hAnsiTheme="minorHAnsi" w:cstheme="minorHAnsi"/>
          <w:b/>
        </w:rPr>
        <w:t>40</w:t>
      </w:r>
      <w:r w:rsidR="00D40C87">
        <w:rPr>
          <w:rFonts w:asciiTheme="minorHAnsi" w:hAnsiTheme="minorHAnsi" w:cstheme="minorHAnsi"/>
        </w:rPr>
        <w:t xml:space="preserve"> : Intervention de </w:t>
      </w:r>
      <w:r w:rsidR="00D40C87" w:rsidRPr="00E80EA9">
        <w:rPr>
          <w:rFonts w:asciiTheme="minorHAnsi" w:hAnsiTheme="minorHAnsi" w:cstheme="minorHAnsi"/>
        </w:rPr>
        <w:t>Mélise BOUROULLEC</w:t>
      </w:r>
      <w:r w:rsidR="00D40C87">
        <w:rPr>
          <w:rFonts w:asciiTheme="minorHAnsi" w:hAnsiTheme="minorHAnsi" w:cstheme="minorHAnsi"/>
        </w:rPr>
        <w:t xml:space="preserve">, </w:t>
      </w:r>
      <w:r w:rsidR="00D40C87" w:rsidRPr="007152ED">
        <w:rPr>
          <w:rFonts w:asciiTheme="minorHAnsi" w:hAnsiTheme="minorHAnsi" w:cstheme="minorHAnsi"/>
        </w:rPr>
        <w:t>enseignante chercheuse à l’INP-PURPAN, UMR AGIR</w:t>
      </w:r>
      <w:r w:rsidR="00D40C87">
        <w:rPr>
          <w:rFonts w:asciiTheme="minorHAnsi" w:hAnsiTheme="minorHAnsi" w:cstheme="minorHAnsi"/>
        </w:rPr>
        <w:tab/>
      </w:r>
      <w:r w:rsidR="00D40C87">
        <w:rPr>
          <w:rFonts w:asciiTheme="minorHAnsi" w:hAnsiTheme="minorHAnsi" w:cstheme="minorHAnsi"/>
        </w:rPr>
        <w:tab/>
        <w:t>Avantages et défis d’une démarche collective :</w:t>
      </w:r>
      <w:r w:rsidR="00D40C87">
        <w:rPr>
          <w:rFonts w:asciiTheme="minorHAnsi" w:hAnsiTheme="minorHAnsi" w:cstheme="minorHAnsi"/>
        </w:rPr>
        <w:tab/>
      </w:r>
    </w:p>
    <w:p w14:paraId="6BC194DF" w14:textId="77777777" w:rsidR="00D40C87" w:rsidRPr="00E80EA9" w:rsidRDefault="00D40C87" w:rsidP="00D40C87">
      <w:pPr>
        <w:pStyle w:val="Paragraphedeliste"/>
        <w:numPr>
          <w:ilvl w:val="0"/>
          <w:numId w:val="46"/>
        </w:numPr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>Pourquoi organiser des circuits courts collectifs ?</w:t>
      </w:r>
    </w:p>
    <w:p w14:paraId="7C7932CF" w14:textId="77777777" w:rsidR="00D40C87" w:rsidRPr="00E80EA9" w:rsidRDefault="00D40C87" w:rsidP="00D40C87">
      <w:pPr>
        <w:pStyle w:val="Paragraphedeliste"/>
        <w:numPr>
          <w:ilvl w:val="0"/>
          <w:numId w:val="4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>Les défis de la coordination des attributs de base :  la qualité, la quantité et la diversité des produits</w:t>
      </w:r>
    </w:p>
    <w:p w14:paraId="509F1C85" w14:textId="77777777" w:rsidR="00D40C87" w:rsidRPr="00E80EA9" w:rsidRDefault="00D40C87" w:rsidP="00D40C87">
      <w:pPr>
        <w:pStyle w:val="Paragraphedeliste"/>
        <w:numPr>
          <w:ilvl w:val="0"/>
          <w:numId w:val="4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>Les spécificités et contraintes selon le positionnement de marché : BtoC et BtoB</w:t>
      </w:r>
    </w:p>
    <w:p w14:paraId="0315F4C2" w14:textId="77777777" w:rsidR="00D40C87" w:rsidRPr="00E80EA9" w:rsidRDefault="00D40C87" w:rsidP="00D40C87">
      <w:pPr>
        <w:pStyle w:val="Paragraphedeliste"/>
        <w:numPr>
          <w:ilvl w:val="0"/>
          <w:numId w:val="4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>La gouvernance collective expérimenté</w:t>
      </w:r>
      <w:r>
        <w:rPr>
          <w:rFonts w:asciiTheme="minorHAnsi" w:hAnsiTheme="minorHAnsi" w:cstheme="minorHAnsi"/>
        </w:rPr>
        <w:t>e</w:t>
      </w:r>
      <w:r w:rsidRPr="00E80EA9">
        <w:rPr>
          <w:rFonts w:asciiTheme="minorHAnsi" w:hAnsiTheme="minorHAnsi" w:cstheme="minorHAnsi"/>
        </w:rPr>
        <w:t xml:space="preserve"> par les circuits courts associatifs et sous format SCIC</w:t>
      </w:r>
    </w:p>
    <w:p w14:paraId="24D5E6A8" w14:textId="1326B95B" w:rsidR="004838C8" w:rsidRPr="00D40C87" w:rsidRDefault="00D40C87" w:rsidP="00E61DA5">
      <w:pPr>
        <w:pStyle w:val="PrformatHTML"/>
        <w:rPr>
          <w:rFonts w:asciiTheme="minorHAnsi" w:hAnsiTheme="minorHAnsi" w:cstheme="minorHAnsi"/>
        </w:rPr>
      </w:pPr>
      <w:r w:rsidRPr="002B632E">
        <w:rPr>
          <w:rFonts w:asciiTheme="minorHAnsi" w:hAnsiTheme="minorHAnsi" w:cstheme="minorHAnsi"/>
          <w:b/>
        </w:rPr>
        <w:t>15h</w:t>
      </w:r>
      <w:r>
        <w:rPr>
          <w:rFonts w:asciiTheme="minorHAnsi" w:hAnsiTheme="minorHAnsi" w:cstheme="minorHAnsi"/>
          <w:b/>
        </w:rPr>
        <w:t xml:space="preserve">00 </w:t>
      </w:r>
      <w:r>
        <w:rPr>
          <w:rFonts w:asciiTheme="minorHAnsi" w:hAnsiTheme="minorHAnsi" w:cstheme="minorHAnsi"/>
        </w:rPr>
        <w:t xml:space="preserve">: </w:t>
      </w:r>
      <w:r w:rsidR="00256B33" w:rsidRPr="007154EB">
        <w:rPr>
          <w:rFonts w:asciiTheme="minorHAnsi" w:hAnsiTheme="minorHAnsi" w:cstheme="minorHAnsi"/>
          <w:sz w:val="22"/>
          <w:szCs w:val="22"/>
        </w:rPr>
        <w:t>Intervention d’</w:t>
      </w:r>
      <w:r w:rsidR="00F24DC7" w:rsidRPr="007154EB">
        <w:rPr>
          <w:rFonts w:asciiTheme="minorHAnsi" w:hAnsiTheme="minorHAnsi" w:cstheme="minorHAnsi"/>
          <w:sz w:val="22"/>
          <w:szCs w:val="22"/>
        </w:rPr>
        <w:t>Amélie</w:t>
      </w:r>
      <w:r w:rsidR="00F24DC7" w:rsidRPr="006A7EB2">
        <w:rPr>
          <w:rFonts w:asciiTheme="minorHAnsi" w:hAnsiTheme="minorHAnsi" w:cstheme="minorHAnsi"/>
        </w:rPr>
        <w:t xml:space="preserve"> GONCALVES</w:t>
      </w:r>
      <w:r w:rsidR="00F24DC7">
        <w:rPr>
          <w:rFonts w:asciiTheme="minorHAnsi" w:hAnsiTheme="minorHAnsi" w:cstheme="minorHAnsi"/>
        </w:rPr>
        <w:t xml:space="preserve">, </w:t>
      </w:r>
      <w:r w:rsidR="00E61DA5" w:rsidRPr="00E61DA5">
        <w:rPr>
          <w:rFonts w:asciiTheme="minorHAnsi" w:eastAsiaTheme="minorHAnsi" w:hAnsiTheme="minorHAnsi" w:cstheme="minorHAnsi"/>
          <w:sz w:val="22"/>
          <w:szCs w:val="22"/>
          <w:lang w:eastAsia="en-US"/>
        </w:rPr>
        <w:t>ingénieure de recherche en économie, INRAE, UMR AGIR</w:t>
      </w:r>
    </w:p>
    <w:p w14:paraId="430D3DFE" w14:textId="7C9A17A1" w:rsidR="00E80EA9" w:rsidRDefault="004838C8" w:rsidP="004838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Les </w:t>
      </w:r>
      <w:r w:rsidR="00F24DC7" w:rsidRPr="006A7EB2">
        <w:rPr>
          <w:rFonts w:asciiTheme="minorHAnsi" w:hAnsiTheme="minorHAnsi" w:cstheme="minorHAnsi"/>
        </w:rPr>
        <w:t>aspects logis</w:t>
      </w:r>
      <w:r>
        <w:rPr>
          <w:rFonts w:asciiTheme="minorHAnsi" w:hAnsiTheme="minorHAnsi" w:cstheme="minorHAnsi"/>
        </w:rPr>
        <w:t>tiques associés à ces dynamiques</w:t>
      </w:r>
      <w:r w:rsidR="00E80EA9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 xml:space="preserve"> </w:t>
      </w:r>
    </w:p>
    <w:p w14:paraId="2FE6A14D" w14:textId="77777777" w:rsidR="00E80EA9" w:rsidRDefault="00F24DC7" w:rsidP="00E80EA9">
      <w:pPr>
        <w:pStyle w:val="Paragraphedeliste"/>
        <w:numPr>
          <w:ilvl w:val="0"/>
          <w:numId w:val="47"/>
        </w:numPr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 xml:space="preserve">Quels sont les enjeux économiques et sanitaires ? </w:t>
      </w:r>
    </w:p>
    <w:p w14:paraId="3CFE8882" w14:textId="160DF116" w:rsidR="00B6535C" w:rsidRPr="00E80EA9" w:rsidRDefault="00F24DC7" w:rsidP="00E80EA9">
      <w:pPr>
        <w:pStyle w:val="Paragraphedeliste"/>
        <w:numPr>
          <w:ilvl w:val="0"/>
          <w:numId w:val="47"/>
        </w:numPr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 xml:space="preserve">Qu’est ce qui fait qu’un circuit de </w:t>
      </w:r>
      <w:r w:rsidR="002B632E" w:rsidRPr="00E80EA9">
        <w:rPr>
          <w:rFonts w:asciiTheme="minorHAnsi" w:hAnsiTheme="minorHAnsi" w:cstheme="minorHAnsi"/>
        </w:rPr>
        <w:t>proximité</w:t>
      </w:r>
      <w:r w:rsidRPr="00E80EA9">
        <w:rPr>
          <w:rFonts w:asciiTheme="minorHAnsi" w:hAnsiTheme="minorHAnsi" w:cstheme="minorHAnsi"/>
        </w:rPr>
        <w:t xml:space="preserve"> </w:t>
      </w:r>
      <w:r w:rsidR="004838C8" w:rsidRPr="00E80EA9">
        <w:rPr>
          <w:rFonts w:asciiTheme="minorHAnsi" w:hAnsiTheme="minorHAnsi" w:cstheme="minorHAnsi"/>
        </w:rPr>
        <w:t xml:space="preserve">est </w:t>
      </w:r>
      <w:r w:rsidRPr="00E80EA9">
        <w:rPr>
          <w:rFonts w:asciiTheme="minorHAnsi" w:hAnsiTheme="minorHAnsi" w:cstheme="minorHAnsi"/>
        </w:rPr>
        <w:t xml:space="preserve">durable ou pas ? </w:t>
      </w:r>
    </w:p>
    <w:p w14:paraId="0BC7B607" w14:textId="3FC44CD4" w:rsidR="00B6535C" w:rsidRPr="00E80EA9" w:rsidRDefault="004838C8" w:rsidP="00E80EA9">
      <w:pPr>
        <w:pStyle w:val="Paragraphedeliste"/>
        <w:numPr>
          <w:ilvl w:val="0"/>
          <w:numId w:val="47"/>
        </w:numPr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>C</w:t>
      </w:r>
      <w:r w:rsidR="00B6535C" w:rsidRPr="00E80EA9">
        <w:rPr>
          <w:rFonts w:asciiTheme="minorHAnsi" w:hAnsiTheme="minorHAnsi" w:cstheme="minorHAnsi"/>
        </w:rPr>
        <w:t>omment intégrer les intermédiaires</w:t>
      </w:r>
      <w:r w:rsidRPr="00E80EA9">
        <w:rPr>
          <w:rFonts w:asciiTheme="minorHAnsi" w:hAnsiTheme="minorHAnsi" w:cstheme="minorHAnsi"/>
        </w:rPr>
        <w:t xml:space="preserve"> et le</w:t>
      </w:r>
      <w:r w:rsidR="00E80EA9">
        <w:rPr>
          <w:rFonts w:asciiTheme="minorHAnsi" w:hAnsiTheme="minorHAnsi" w:cstheme="minorHAnsi"/>
        </w:rPr>
        <w:t>s</w:t>
      </w:r>
      <w:r w:rsidRPr="00E80EA9">
        <w:rPr>
          <w:rFonts w:asciiTheme="minorHAnsi" w:hAnsiTheme="minorHAnsi" w:cstheme="minorHAnsi"/>
        </w:rPr>
        <w:t xml:space="preserve"> consommateur</w:t>
      </w:r>
      <w:r w:rsidR="00E80EA9">
        <w:rPr>
          <w:rFonts w:asciiTheme="minorHAnsi" w:hAnsiTheme="minorHAnsi" w:cstheme="minorHAnsi"/>
        </w:rPr>
        <w:t>s</w:t>
      </w:r>
      <w:r w:rsidR="00B6535C" w:rsidRPr="00E80EA9">
        <w:rPr>
          <w:rFonts w:asciiTheme="minorHAnsi" w:hAnsiTheme="minorHAnsi" w:cstheme="minorHAnsi"/>
        </w:rPr>
        <w:t xml:space="preserve"> dans cette réflexion ? </w:t>
      </w:r>
    </w:p>
    <w:p w14:paraId="079ED302" w14:textId="26DA6CE3" w:rsidR="00B6535C" w:rsidRPr="00E80EA9" w:rsidRDefault="004838C8" w:rsidP="00E80EA9">
      <w:pPr>
        <w:pStyle w:val="Paragraphedeliste"/>
        <w:numPr>
          <w:ilvl w:val="0"/>
          <w:numId w:val="47"/>
        </w:numPr>
        <w:rPr>
          <w:rFonts w:asciiTheme="minorHAnsi" w:hAnsiTheme="minorHAnsi" w:cstheme="minorHAnsi"/>
        </w:rPr>
      </w:pPr>
      <w:r w:rsidRPr="00E80EA9">
        <w:rPr>
          <w:rFonts w:asciiTheme="minorHAnsi" w:hAnsiTheme="minorHAnsi" w:cstheme="minorHAnsi"/>
        </w:rPr>
        <w:t>Q</w:t>
      </w:r>
      <w:r w:rsidR="00B6535C" w:rsidRPr="00E80EA9">
        <w:rPr>
          <w:rFonts w:asciiTheme="minorHAnsi" w:hAnsiTheme="minorHAnsi" w:cstheme="minorHAnsi"/>
        </w:rPr>
        <w:t xml:space="preserve">u’est-ce qui </w:t>
      </w:r>
      <w:r w:rsidRPr="00E80EA9">
        <w:rPr>
          <w:rFonts w:asciiTheme="minorHAnsi" w:hAnsiTheme="minorHAnsi" w:cstheme="minorHAnsi"/>
        </w:rPr>
        <w:t xml:space="preserve">favorise ou </w:t>
      </w:r>
      <w:r w:rsidR="00B6535C" w:rsidRPr="00E80EA9">
        <w:rPr>
          <w:rFonts w:asciiTheme="minorHAnsi" w:hAnsiTheme="minorHAnsi" w:cstheme="minorHAnsi"/>
        </w:rPr>
        <w:t>freine </w:t>
      </w:r>
      <w:r w:rsidRPr="00E80EA9">
        <w:rPr>
          <w:rFonts w:asciiTheme="minorHAnsi" w:hAnsiTheme="minorHAnsi" w:cstheme="minorHAnsi"/>
        </w:rPr>
        <w:t>une consommation dite locale ?</w:t>
      </w:r>
    </w:p>
    <w:p w14:paraId="07C6C1E0" w14:textId="77777777" w:rsidR="00F24DC7" w:rsidRDefault="00F24DC7" w:rsidP="00F24DC7">
      <w:pPr>
        <w:jc w:val="both"/>
        <w:rPr>
          <w:rFonts w:asciiTheme="minorHAnsi" w:hAnsiTheme="minorHAnsi" w:cstheme="minorHAnsi"/>
        </w:rPr>
      </w:pPr>
    </w:p>
    <w:p w14:paraId="51AF7A47" w14:textId="77777777" w:rsidR="004838C8" w:rsidRPr="002B632E" w:rsidRDefault="004838C8" w:rsidP="004838C8">
      <w:pPr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hAnsiTheme="minorHAnsi" w:cstheme="minorHAnsi"/>
        </w:rPr>
        <w:t>Questions / réponses</w:t>
      </w:r>
    </w:p>
    <w:p w14:paraId="53F2DDA5" w14:textId="77777777" w:rsidR="00973A51" w:rsidRDefault="00973A51" w:rsidP="002B632E">
      <w:pPr>
        <w:jc w:val="both"/>
        <w:rPr>
          <w:rFonts w:asciiTheme="minorHAnsi" w:hAnsiTheme="minorHAnsi" w:cstheme="minorHAnsi"/>
        </w:rPr>
      </w:pPr>
    </w:p>
    <w:p w14:paraId="272DD357" w14:textId="7383490B" w:rsidR="002B632E" w:rsidRDefault="002B632E" w:rsidP="007B533F">
      <w:pPr>
        <w:rPr>
          <w:rFonts w:asciiTheme="minorHAnsi" w:hAnsiTheme="minorHAnsi" w:cstheme="minorHAnsi"/>
        </w:rPr>
      </w:pPr>
      <w:r w:rsidRPr="00973A51">
        <w:rPr>
          <w:rFonts w:asciiTheme="minorHAnsi" w:hAnsiTheme="minorHAnsi" w:cstheme="minorHAnsi"/>
          <w:b/>
        </w:rPr>
        <w:t>15h</w:t>
      </w:r>
      <w:r w:rsidR="00E80EA9">
        <w:rPr>
          <w:rFonts w:asciiTheme="minorHAnsi" w:hAnsiTheme="minorHAnsi" w:cstheme="minorHAnsi"/>
          <w:b/>
        </w:rPr>
        <w:t>30</w:t>
      </w:r>
      <w:r w:rsidR="00632BBC">
        <w:rPr>
          <w:rFonts w:asciiTheme="minorHAnsi" w:hAnsiTheme="minorHAnsi" w:cstheme="minorHAnsi"/>
          <w:b/>
        </w:rPr>
        <w:t xml:space="preserve"> </w:t>
      </w:r>
      <w:r w:rsidRPr="006A7EB2">
        <w:rPr>
          <w:rFonts w:asciiTheme="minorHAnsi" w:hAnsiTheme="minorHAnsi" w:cstheme="minorHAnsi"/>
        </w:rPr>
        <w:t xml:space="preserve">: Présentation des 3 </w:t>
      </w:r>
      <w:r w:rsidR="004838C8">
        <w:rPr>
          <w:rFonts w:asciiTheme="minorHAnsi" w:hAnsiTheme="minorHAnsi" w:cstheme="minorHAnsi"/>
        </w:rPr>
        <w:t xml:space="preserve">problématiques </w:t>
      </w:r>
      <w:r w:rsidRPr="006A7EB2">
        <w:rPr>
          <w:rFonts w:asciiTheme="minorHAnsi" w:hAnsiTheme="minorHAnsi" w:cstheme="minorHAnsi"/>
        </w:rPr>
        <w:t xml:space="preserve">et constitution </w:t>
      </w:r>
      <w:r w:rsidR="004838C8">
        <w:rPr>
          <w:rFonts w:asciiTheme="minorHAnsi" w:hAnsiTheme="minorHAnsi" w:cstheme="minorHAnsi"/>
        </w:rPr>
        <w:t>des groupes</w:t>
      </w:r>
      <w:r w:rsidR="00256B33">
        <w:rPr>
          <w:rFonts w:asciiTheme="minorHAnsi" w:hAnsiTheme="minorHAnsi" w:cstheme="minorHAnsi"/>
        </w:rPr>
        <w:t xml:space="preserve"> </w:t>
      </w:r>
      <w:r w:rsidR="002B0248">
        <w:rPr>
          <w:rFonts w:asciiTheme="minorHAnsi" w:hAnsiTheme="minorHAnsi" w:cstheme="minorHAnsi"/>
        </w:rPr>
        <w:t xml:space="preserve">de réflexion </w:t>
      </w:r>
      <w:r w:rsidR="00256B33">
        <w:rPr>
          <w:rFonts w:asciiTheme="minorHAnsi" w:hAnsiTheme="minorHAnsi" w:cstheme="minorHAnsi"/>
        </w:rPr>
        <w:t>(2 groupes par problématique)</w:t>
      </w:r>
    </w:p>
    <w:p w14:paraId="241186A0" w14:textId="77777777" w:rsidR="00256B33" w:rsidRDefault="00256B33" w:rsidP="007B533F">
      <w:pPr>
        <w:rPr>
          <w:rFonts w:asciiTheme="minorHAnsi" w:hAnsiTheme="minorHAnsi" w:cstheme="minorHAnsi"/>
        </w:rPr>
      </w:pPr>
    </w:p>
    <w:p w14:paraId="4F666FAE" w14:textId="77777777" w:rsidR="00256B33" w:rsidRDefault="00256B33" w:rsidP="00256B33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7B533F">
        <w:rPr>
          <w:rFonts w:asciiTheme="minorHAnsi" w:hAnsiTheme="minorHAnsi" w:cstheme="minorHAnsi"/>
        </w:rPr>
        <w:t>Comment construire une logistique durable qui ne fasse pas reposer toute la charge sur le producteur et qui convienne aux consommateurs ?</w:t>
      </w:r>
    </w:p>
    <w:p w14:paraId="27D751F6" w14:textId="77777777" w:rsidR="00256B33" w:rsidRPr="007B533F" w:rsidRDefault="00256B33" w:rsidP="00256B33">
      <w:pPr>
        <w:pStyle w:val="Paragraphedeliste"/>
        <w:jc w:val="both"/>
        <w:rPr>
          <w:rFonts w:asciiTheme="minorHAnsi" w:hAnsiTheme="minorHAnsi" w:cstheme="minorHAnsi"/>
        </w:rPr>
      </w:pPr>
    </w:p>
    <w:p w14:paraId="0A70057D" w14:textId="77777777" w:rsidR="00256B33" w:rsidRDefault="00256B33" w:rsidP="00256B33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6535C">
        <w:rPr>
          <w:rFonts w:asciiTheme="minorHAnsi" w:hAnsiTheme="minorHAnsi" w:cstheme="minorHAnsi"/>
        </w:rPr>
        <w:lastRenderedPageBreak/>
        <w:t>Comment favoriser et rendre accessible à tous, une alimentation saine, durable et locale sur le territoire du Sicoval ?</w:t>
      </w:r>
    </w:p>
    <w:p w14:paraId="068F4BF4" w14:textId="77777777" w:rsidR="00256B33" w:rsidRPr="00B6535C" w:rsidRDefault="00256B33" w:rsidP="00256B33">
      <w:pPr>
        <w:pStyle w:val="Paragraphedeliste"/>
        <w:jc w:val="both"/>
        <w:rPr>
          <w:rFonts w:asciiTheme="minorHAnsi" w:hAnsiTheme="minorHAnsi" w:cstheme="minorHAnsi"/>
        </w:rPr>
      </w:pPr>
    </w:p>
    <w:p w14:paraId="42618451" w14:textId="77777777" w:rsidR="00256B33" w:rsidRPr="00256B33" w:rsidRDefault="00256B33" w:rsidP="007B533F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B6535C">
        <w:rPr>
          <w:rFonts w:asciiTheme="minorHAnsi" w:hAnsiTheme="minorHAnsi" w:cstheme="minorHAnsi"/>
        </w:rPr>
        <w:t>Comment encourager les intermédiaires (commerçants, supérettes, supermarchés, restaurateurs) à intégrer davantage une offre saine, durable et locale ?</w:t>
      </w:r>
    </w:p>
    <w:p w14:paraId="321DE581" w14:textId="77777777" w:rsidR="002B632E" w:rsidRPr="006A7EB2" w:rsidRDefault="002B632E" w:rsidP="002B632E">
      <w:pPr>
        <w:jc w:val="both"/>
        <w:rPr>
          <w:rFonts w:asciiTheme="minorHAnsi" w:hAnsiTheme="minorHAnsi" w:cstheme="minorHAnsi"/>
        </w:rPr>
      </w:pPr>
    </w:p>
    <w:p w14:paraId="3FFA43AE" w14:textId="44D5FDCE" w:rsidR="002B632E" w:rsidRDefault="002B632E" w:rsidP="002B632E">
      <w:pPr>
        <w:jc w:val="both"/>
        <w:rPr>
          <w:rFonts w:asciiTheme="minorHAnsi" w:hAnsiTheme="minorHAnsi" w:cstheme="minorHAnsi"/>
        </w:rPr>
      </w:pPr>
      <w:r w:rsidRPr="00973A51">
        <w:rPr>
          <w:rFonts w:asciiTheme="minorHAnsi" w:hAnsiTheme="minorHAnsi" w:cstheme="minorHAnsi"/>
          <w:b/>
        </w:rPr>
        <w:t>16h</w:t>
      </w:r>
      <w:r w:rsidR="00E80EA9">
        <w:rPr>
          <w:rFonts w:asciiTheme="minorHAnsi" w:hAnsiTheme="minorHAnsi" w:cstheme="minorHAnsi"/>
          <w:b/>
        </w:rPr>
        <w:t>00</w:t>
      </w:r>
      <w:r w:rsidR="006A4A27">
        <w:rPr>
          <w:rFonts w:asciiTheme="minorHAnsi" w:hAnsiTheme="minorHAnsi" w:cstheme="minorHAnsi"/>
        </w:rPr>
        <w:t xml:space="preserve"> : </w:t>
      </w:r>
      <w:r w:rsidRPr="006A7EB2">
        <w:rPr>
          <w:rFonts w:asciiTheme="minorHAnsi" w:hAnsiTheme="minorHAnsi" w:cstheme="minorHAnsi"/>
        </w:rPr>
        <w:t xml:space="preserve">Première approche </w:t>
      </w:r>
      <w:r w:rsidR="004838C8">
        <w:rPr>
          <w:rFonts w:asciiTheme="minorHAnsi" w:hAnsiTheme="minorHAnsi" w:cstheme="minorHAnsi"/>
        </w:rPr>
        <w:t xml:space="preserve">du </w:t>
      </w:r>
      <w:r w:rsidRPr="006A7EB2">
        <w:rPr>
          <w:rFonts w:asciiTheme="minorHAnsi" w:hAnsiTheme="minorHAnsi" w:cstheme="minorHAnsi"/>
        </w:rPr>
        <w:t xml:space="preserve">design thinking </w:t>
      </w:r>
      <w:r w:rsidR="004838C8">
        <w:rPr>
          <w:rFonts w:asciiTheme="minorHAnsi" w:hAnsiTheme="minorHAnsi" w:cstheme="minorHAnsi"/>
        </w:rPr>
        <w:t xml:space="preserve">par </w:t>
      </w:r>
      <w:r w:rsidR="00B64660">
        <w:rPr>
          <w:rFonts w:asciiTheme="minorHAnsi" w:hAnsiTheme="minorHAnsi" w:cstheme="minorHAnsi"/>
        </w:rPr>
        <w:t>Stéphane de Marcillac</w:t>
      </w:r>
      <w:r w:rsidR="004838C8">
        <w:rPr>
          <w:rFonts w:asciiTheme="minorHAnsi" w:hAnsiTheme="minorHAnsi" w:cstheme="minorHAnsi"/>
        </w:rPr>
        <w:t>, Religo</w:t>
      </w:r>
    </w:p>
    <w:p w14:paraId="7F033E6D" w14:textId="77777777" w:rsidR="002B632E" w:rsidRPr="006A7EB2" w:rsidRDefault="004838C8" w:rsidP="002B632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Rédaction de questionnaires utilisateurs pour une enquête de terrain par chacun des groupes</w:t>
      </w:r>
    </w:p>
    <w:p w14:paraId="3A7EE218" w14:textId="77777777" w:rsidR="00256B33" w:rsidRDefault="00256B33" w:rsidP="00234B3A">
      <w:pPr>
        <w:rPr>
          <w:rFonts w:asciiTheme="minorHAnsi" w:hAnsiTheme="minorHAnsi" w:cstheme="minorHAnsi"/>
          <w:b/>
        </w:rPr>
      </w:pPr>
    </w:p>
    <w:p w14:paraId="30B48E5B" w14:textId="60950B08" w:rsidR="006A7EB2" w:rsidRDefault="002B632E" w:rsidP="00234B3A">
      <w:pPr>
        <w:rPr>
          <w:rFonts w:asciiTheme="minorHAnsi" w:hAnsiTheme="minorHAnsi" w:cstheme="minorHAnsi"/>
        </w:rPr>
      </w:pPr>
      <w:r w:rsidRPr="00B64660">
        <w:rPr>
          <w:rFonts w:asciiTheme="minorHAnsi" w:hAnsiTheme="minorHAnsi" w:cstheme="minorHAnsi"/>
          <w:b/>
        </w:rPr>
        <w:t>18h00</w:t>
      </w:r>
      <w:r w:rsidRPr="006A7EB2">
        <w:rPr>
          <w:rFonts w:asciiTheme="minorHAnsi" w:hAnsiTheme="minorHAnsi" w:cstheme="minorHAnsi"/>
        </w:rPr>
        <w:t> </w:t>
      </w:r>
      <w:r w:rsidR="006A4A27">
        <w:rPr>
          <w:rFonts w:asciiTheme="minorHAnsi" w:hAnsiTheme="minorHAnsi" w:cstheme="minorHAnsi"/>
        </w:rPr>
        <w:t xml:space="preserve">au plus tard </w:t>
      </w:r>
      <w:r w:rsidRPr="006A7EB2">
        <w:rPr>
          <w:rFonts w:asciiTheme="minorHAnsi" w:hAnsiTheme="minorHAnsi" w:cstheme="minorHAnsi"/>
        </w:rPr>
        <w:t xml:space="preserve">: Départ pour </w:t>
      </w:r>
      <w:r w:rsidR="00B64660">
        <w:rPr>
          <w:rFonts w:asciiTheme="minorHAnsi" w:hAnsiTheme="minorHAnsi" w:cstheme="minorHAnsi"/>
        </w:rPr>
        <w:t>l’e</w:t>
      </w:r>
      <w:r w:rsidR="00B64660" w:rsidRPr="006A7EB2">
        <w:rPr>
          <w:rFonts w:asciiTheme="minorHAnsi" w:hAnsiTheme="minorHAnsi" w:cstheme="minorHAnsi"/>
        </w:rPr>
        <w:t>nquête de terrain </w:t>
      </w:r>
      <w:r w:rsidR="00234B3A">
        <w:rPr>
          <w:rFonts w:asciiTheme="minorHAnsi" w:hAnsiTheme="minorHAnsi" w:cstheme="minorHAnsi"/>
        </w:rPr>
        <w:t xml:space="preserve"> </w:t>
      </w:r>
    </w:p>
    <w:p w14:paraId="53E4CC85" w14:textId="77777777" w:rsidR="004720AB" w:rsidRDefault="004720AB" w:rsidP="006A7EB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FA76987" w14:textId="5C022149" w:rsidR="009153E9" w:rsidRPr="000E0E64" w:rsidRDefault="004720AB" w:rsidP="006A7E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0E0E64">
        <w:rPr>
          <w:rFonts w:asciiTheme="minorHAnsi" w:hAnsiTheme="minorHAnsi" w:cstheme="minorHAnsi"/>
          <w:bCs/>
        </w:rPr>
        <w:t>En autonomie</w:t>
      </w:r>
      <w:r w:rsidRPr="000E0E64">
        <w:rPr>
          <w:rFonts w:asciiTheme="minorHAnsi" w:hAnsiTheme="minorHAnsi" w:cstheme="minorHAnsi"/>
          <w:b/>
        </w:rPr>
        <w:t xml:space="preserve"> </w:t>
      </w:r>
    </w:p>
    <w:p w14:paraId="34883743" w14:textId="77777777" w:rsidR="00503141" w:rsidRPr="000E0E64" w:rsidRDefault="00503141" w:rsidP="00503141">
      <w:pPr>
        <w:rPr>
          <w:rFonts w:asciiTheme="minorHAnsi" w:hAnsiTheme="minorHAnsi" w:cstheme="minorHAnsi"/>
        </w:rPr>
      </w:pPr>
      <w:r w:rsidRPr="000E0E64">
        <w:rPr>
          <w:rFonts w:asciiTheme="minorHAnsi" w:hAnsiTheme="minorHAnsi" w:cstheme="minorHAnsi"/>
        </w:rPr>
        <w:tab/>
        <w:t>Dépouillement des questionnaires en vue d’une synthèse à res</w:t>
      </w:r>
      <w:r w:rsidR="00256B33" w:rsidRPr="000E0E64">
        <w:rPr>
          <w:rFonts w:asciiTheme="minorHAnsi" w:hAnsiTheme="minorHAnsi" w:cstheme="minorHAnsi"/>
        </w:rPr>
        <w:t>t</w:t>
      </w:r>
      <w:r w:rsidRPr="000E0E64">
        <w:rPr>
          <w:rFonts w:asciiTheme="minorHAnsi" w:hAnsiTheme="minorHAnsi" w:cstheme="minorHAnsi"/>
        </w:rPr>
        <w:t xml:space="preserve">ituer le lendemain </w:t>
      </w:r>
    </w:p>
    <w:p w14:paraId="68BCC94C" w14:textId="77777777" w:rsidR="009153E9" w:rsidRDefault="00503141" w:rsidP="00256B33">
      <w:pPr>
        <w:ind w:left="709" w:hanging="709"/>
        <w:jc w:val="both"/>
        <w:rPr>
          <w:rFonts w:asciiTheme="minorHAnsi" w:hAnsiTheme="minorHAnsi" w:cstheme="minorHAnsi"/>
        </w:rPr>
      </w:pPr>
      <w:r w:rsidRPr="000E0E64">
        <w:rPr>
          <w:rFonts w:asciiTheme="minorHAnsi" w:hAnsiTheme="minorHAnsi" w:cstheme="minorHAnsi"/>
          <w:b/>
        </w:rPr>
        <w:tab/>
      </w:r>
      <w:r w:rsidR="002B0248" w:rsidRPr="000E0E64">
        <w:rPr>
          <w:rFonts w:asciiTheme="minorHAnsi" w:hAnsiTheme="minorHAnsi" w:cstheme="minorHAnsi"/>
        </w:rPr>
        <w:t xml:space="preserve">Et réalisation d’une carte </w:t>
      </w:r>
      <w:r w:rsidRPr="000E0E64">
        <w:rPr>
          <w:rFonts w:asciiTheme="minorHAnsi" w:hAnsiTheme="minorHAnsi" w:cstheme="minorHAnsi"/>
        </w:rPr>
        <w:t>d’empathie d</w:t>
      </w:r>
      <w:r w:rsidR="002B0248" w:rsidRPr="000E0E64">
        <w:rPr>
          <w:rFonts w:asciiTheme="minorHAnsi" w:hAnsiTheme="minorHAnsi" w:cstheme="minorHAnsi"/>
        </w:rPr>
        <w:t>’</w:t>
      </w:r>
      <w:r w:rsidRPr="000E0E64">
        <w:rPr>
          <w:rFonts w:asciiTheme="minorHAnsi" w:hAnsiTheme="minorHAnsi" w:cstheme="minorHAnsi"/>
        </w:rPr>
        <w:t>u</w:t>
      </w:r>
      <w:r w:rsidR="002B0248" w:rsidRPr="000E0E64">
        <w:rPr>
          <w:rFonts w:asciiTheme="minorHAnsi" w:hAnsiTheme="minorHAnsi" w:cstheme="minorHAnsi"/>
        </w:rPr>
        <w:t>n</w:t>
      </w:r>
      <w:r w:rsidRPr="000E0E64">
        <w:rPr>
          <w:rFonts w:asciiTheme="minorHAnsi" w:hAnsiTheme="minorHAnsi" w:cstheme="minorHAnsi"/>
        </w:rPr>
        <w:t xml:space="preserve"> persona</w:t>
      </w:r>
      <w:r>
        <w:rPr>
          <w:rFonts w:asciiTheme="minorHAnsi" w:hAnsiTheme="minorHAnsi" w:cstheme="minorHAnsi"/>
        </w:rPr>
        <w:t xml:space="preserve"> </w:t>
      </w:r>
    </w:p>
    <w:p w14:paraId="2D835F26" w14:textId="77777777" w:rsidR="009153E9" w:rsidRPr="006A7EB2" w:rsidRDefault="009153E9" w:rsidP="009153E9">
      <w:pPr>
        <w:jc w:val="both"/>
        <w:rPr>
          <w:rFonts w:asciiTheme="minorHAnsi" w:hAnsiTheme="minorHAnsi" w:cstheme="minorHAnsi"/>
          <w:b/>
        </w:rPr>
      </w:pPr>
    </w:p>
    <w:p w14:paraId="23E5F5EB" w14:textId="67168469" w:rsidR="009153E9" w:rsidRDefault="009153E9" w:rsidP="009153E9">
      <w:pPr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PROGRAMME DU </w:t>
      </w:r>
      <w:r>
        <w:rPr>
          <w:rFonts w:asciiTheme="minorHAnsi" w:eastAsia="Times New Roman" w:hAnsiTheme="minorHAnsi" w:cstheme="minorHAnsi"/>
          <w:b/>
          <w:color w:val="7030A0"/>
          <w:lang w:eastAsia="fr-FR"/>
        </w:rPr>
        <w:t>SAMEDI</w:t>
      </w: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 </w:t>
      </w:r>
      <w:r w:rsidR="00632BBC">
        <w:rPr>
          <w:rFonts w:asciiTheme="minorHAnsi" w:eastAsia="Times New Roman" w:hAnsiTheme="minorHAnsi" w:cstheme="minorHAnsi"/>
          <w:b/>
          <w:color w:val="7030A0"/>
          <w:lang w:eastAsia="fr-FR"/>
        </w:rPr>
        <w:t>26 MARS</w:t>
      </w:r>
      <w:r w:rsidRPr="00110D36">
        <w:rPr>
          <w:rFonts w:asciiTheme="minorHAnsi" w:eastAsia="Times New Roman" w:hAnsiTheme="minorHAnsi" w:cstheme="minorHAnsi"/>
          <w:b/>
          <w:color w:val="7030A0"/>
          <w:lang w:eastAsia="fr-FR"/>
        </w:rPr>
        <w:t xml:space="preserve"> </w:t>
      </w:r>
      <w:r w:rsidR="00256B33">
        <w:rPr>
          <w:rFonts w:asciiTheme="minorHAnsi" w:eastAsia="Times New Roman" w:hAnsiTheme="minorHAnsi" w:cstheme="minorHAnsi"/>
          <w:b/>
          <w:color w:val="7030A0"/>
          <w:lang w:eastAsia="fr-FR"/>
        </w:rPr>
        <w:t>2022</w:t>
      </w:r>
    </w:p>
    <w:p w14:paraId="65E2A10F" w14:textId="4B02578B" w:rsidR="00621E8F" w:rsidRDefault="00621E8F" w:rsidP="00621E8F">
      <w:pPr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  <w:r>
        <w:rPr>
          <w:rFonts w:asciiTheme="minorHAnsi" w:eastAsia="Times New Roman" w:hAnsiTheme="minorHAnsi" w:cstheme="minorHAnsi"/>
          <w:b/>
          <w:color w:val="7030A0"/>
          <w:lang w:eastAsia="fr-FR"/>
        </w:rPr>
        <w:t>Lieu : Pôle Agri Sud-Ouest Innovation</w:t>
      </w:r>
    </w:p>
    <w:p w14:paraId="48180C4A" w14:textId="77777777" w:rsidR="00366487" w:rsidRPr="006A7EB2" w:rsidRDefault="00366487" w:rsidP="006A7EB2">
      <w:pPr>
        <w:rPr>
          <w:rFonts w:asciiTheme="minorHAnsi" w:hAnsiTheme="minorHAnsi" w:cstheme="minorHAnsi"/>
        </w:rPr>
      </w:pPr>
    </w:p>
    <w:p w14:paraId="5D9C5D81" w14:textId="77777777" w:rsidR="006A4A27" w:rsidRPr="007B0F8B" w:rsidRDefault="006A4A27" w:rsidP="006A4A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Pr="002B632E">
        <w:rPr>
          <w:rFonts w:asciiTheme="minorHAnsi" w:hAnsiTheme="minorHAnsi" w:cstheme="minorHAnsi"/>
          <w:b/>
        </w:rPr>
        <w:t>h</w:t>
      </w:r>
      <w:r>
        <w:rPr>
          <w:rFonts w:asciiTheme="minorHAnsi" w:hAnsiTheme="minorHAnsi" w:cstheme="minorHAnsi"/>
          <w:b/>
        </w:rPr>
        <w:t>30</w:t>
      </w:r>
      <w:r w:rsidRPr="002B632E">
        <w:rPr>
          <w:rFonts w:asciiTheme="minorHAnsi" w:hAnsiTheme="minorHAnsi" w:cstheme="minorHAnsi"/>
          <w:b/>
        </w:rPr>
        <w:t> 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Accueil café</w:t>
      </w:r>
    </w:p>
    <w:p w14:paraId="52BC09E9" w14:textId="77777777" w:rsidR="00256B33" w:rsidRDefault="00256B33" w:rsidP="006A4A27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12D506A4" w14:textId="28A6081E" w:rsidR="006A4A27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Pr="002B632E">
        <w:rPr>
          <w:rFonts w:asciiTheme="minorHAnsi" w:hAnsiTheme="minorHAnsi" w:cstheme="minorHAnsi"/>
          <w:b/>
        </w:rPr>
        <w:t>h</w:t>
      </w:r>
      <w:r>
        <w:rPr>
          <w:rFonts w:asciiTheme="minorHAnsi" w:hAnsiTheme="minorHAnsi" w:cstheme="minorHAnsi"/>
          <w:b/>
        </w:rPr>
        <w:t>00</w:t>
      </w:r>
      <w:r w:rsidRPr="002B632E">
        <w:rPr>
          <w:rFonts w:asciiTheme="minorHAnsi" w:hAnsiTheme="minorHAnsi" w:cstheme="minorHAnsi"/>
          <w:b/>
        </w:rPr>
        <w:t> :</w:t>
      </w:r>
      <w:r>
        <w:rPr>
          <w:rFonts w:asciiTheme="minorHAnsi" w:hAnsiTheme="minorHAnsi" w:cstheme="minorHAnsi"/>
          <w:b/>
        </w:rPr>
        <w:tab/>
      </w:r>
      <w:r w:rsidR="0028537A">
        <w:rPr>
          <w:rFonts w:asciiTheme="minorHAnsi" w:hAnsiTheme="minorHAnsi" w:cstheme="minorHAnsi"/>
        </w:rPr>
        <w:t>Icebreaker</w:t>
      </w:r>
    </w:p>
    <w:p w14:paraId="116C70A3" w14:textId="77777777" w:rsidR="006A4A27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Présentation de la journée et de</w:t>
      </w:r>
      <w:r w:rsidR="00503141">
        <w:rPr>
          <w:rFonts w:asciiTheme="minorHAnsi" w:hAnsiTheme="minorHAnsi" w:cstheme="minorHAnsi"/>
        </w:rPr>
        <w:t xml:space="preserve"> se</w:t>
      </w:r>
      <w:r>
        <w:rPr>
          <w:rFonts w:asciiTheme="minorHAnsi" w:hAnsiTheme="minorHAnsi" w:cstheme="minorHAnsi"/>
        </w:rPr>
        <w:t>s objectifs</w:t>
      </w:r>
    </w:p>
    <w:p w14:paraId="0829D364" w14:textId="77777777" w:rsidR="00256B33" w:rsidRDefault="00256B33" w:rsidP="00503141">
      <w:pPr>
        <w:rPr>
          <w:rFonts w:asciiTheme="minorHAnsi" w:hAnsiTheme="minorHAnsi" w:cstheme="minorHAnsi"/>
          <w:b/>
        </w:rPr>
      </w:pPr>
    </w:p>
    <w:p w14:paraId="479F6351" w14:textId="29F2EEA5" w:rsidR="00503141" w:rsidRDefault="006A4A27" w:rsidP="005031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9</w:t>
      </w:r>
      <w:r w:rsidRPr="002B632E">
        <w:rPr>
          <w:rFonts w:asciiTheme="minorHAnsi" w:hAnsiTheme="minorHAnsi" w:cstheme="minorHAnsi"/>
          <w:b/>
        </w:rPr>
        <w:t>h</w:t>
      </w:r>
      <w:r w:rsidR="00503141">
        <w:rPr>
          <w:rFonts w:asciiTheme="minorHAnsi" w:hAnsiTheme="minorHAnsi" w:cstheme="minorHAnsi"/>
          <w:b/>
        </w:rPr>
        <w:t>15</w:t>
      </w:r>
      <w:r w:rsidRPr="00545E2F">
        <w:rPr>
          <w:rFonts w:asciiTheme="minorHAnsi" w:hAnsiTheme="minorHAnsi" w:cstheme="minorHAnsi"/>
          <w:b/>
        </w:rPr>
        <w:t xml:space="preserve"> :  </w:t>
      </w:r>
      <w:r>
        <w:rPr>
          <w:rFonts w:asciiTheme="minorHAnsi" w:hAnsiTheme="minorHAnsi" w:cstheme="minorHAnsi"/>
          <w:b/>
        </w:rPr>
        <w:t xml:space="preserve"> </w:t>
      </w:r>
      <w:r w:rsidR="00503141">
        <w:rPr>
          <w:rFonts w:asciiTheme="minorHAnsi" w:hAnsiTheme="minorHAnsi" w:cstheme="minorHAnsi"/>
        </w:rPr>
        <w:t xml:space="preserve">Synthèse des enquêtes </w:t>
      </w:r>
      <w:r w:rsidR="0028537A">
        <w:rPr>
          <w:rFonts w:asciiTheme="minorHAnsi" w:hAnsiTheme="minorHAnsi" w:cstheme="minorHAnsi"/>
        </w:rPr>
        <w:t>de terrain</w:t>
      </w:r>
      <w:r w:rsidR="00503141">
        <w:rPr>
          <w:rFonts w:asciiTheme="minorHAnsi" w:hAnsiTheme="minorHAnsi" w:cstheme="minorHAnsi"/>
        </w:rPr>
        <w:t xml:space="preserve"> et présentation des personas</w:t>
      </w:r>
      <w:r w:rsidR="00721D5B">
        <w:rPr>
          <w:rFonts w:asciiTheme="minorHAnsi" w:hAnsiTheme="minorHAnsi" w:cstheme="minorHAnsi"/>
        </w:rPr>
        <w:t xml:space="preserve"> </w:t>
      </w:r>
    </w:p>
    <w:p w14:paraId="48B1F8E9" w14:textId="77777777" w:rsidR="006A4A27" w:rsidRPr="00256B33" w:rsidRDefault="00503141" w:rsidP="00256B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EA6DE5B" w14:textId="459244EE" w:rsidR="00256B33" w:rsidRDefault="00503141" w:rsidP="002B0248">
      <w:pPr>
        <w:rPr>
          <w:rFonts w:asciiTheme="minorHAnsi" w:hAnsiTheme="minorHAnsi" w:cstheme="minorHAnsi"/>
        </w:rPr>
      </w:pPr>
      <w:r w:rsidRPr="00503141">
        <w:rPr>
          <w:rFonts w:asciiTheme="minorHAnsi" w:hAnsiTheme="minorHAnsi" w:cstheme="minorHAnsi"/>
          <w:b/>
        </w:rPr>
        <w:t>9h45</w:t>
      </w:r>
      <w:r>
        <w:rPr>
          <w:rFonts w:asciiTheme="minorHAnsi" w:hAnsiTheme="minorHAnsi" w:cstheme="minorHAnsi"/>
        </w:rPr>
        <w:t xml:space="preserve"> :  </w:t>
      </w:r>
      <w:r w:rsidR="00390728">
        <w:rPr>
          <w:rFonts w:asciiTheme="minorHAnsi" w:hAnsiTheme="minorHAnsi" w:cstheme="minorHAnsi"/>
        </w:rPr>
        <w:t xml:space="preserve"> </w:t>
      </w:r>
      <w:r w:rsidR="00721D5B">
        <w:rPr>
          <w:rFonts w:asciiTheme="minorHAnsi" w:hAnsiTheme="minorHAnsi" w:cstheme="minorHAnsi"/>
        </w:rPr>
        <w:t>Ateliers d’</w:t>
      </w:r>
      <w:r w:rsidR="002B0248">
        <w:rPr>
          <w:rFonts w:asciiTheme="minorHAnsi" w:hAnsiTheme="minorHAnsi" w:cstheme="minorHAnsi"/>
        </w:rPr>
        <w:t xml:space="preserve">idéation pour </w:t>
      </w:r>
      <w:r w:rsidR="006A4A27">
        <w:rPr>
          <w:rFonts w:asciiTheme="minorHAnsi" w:hAnsiTheme="minorHAnsi" w:cstheme="minorHAnsi"/>
        </w:rPr>
        <w:t>explorer des pistes de</w:t>
      </w:r>
      <w:r w:rsidR="00256B33">
        <w:rPr>
          <w:rFonts w:asciiTheme="minorHAnsi" w:hAnsiTheme="minorHAnsi" w:cstheme="minorHAnsi"/>
        </w:rPr>
        <w:t xml:space="preserve"> solutions</w:t>
      </w:r>
    </w:p>
    <w:p w14:paraId="6D420BF3" w14:textId="77777777" w:rsidR="00592FB2" w:rsidRPr="000E0E64" w:rsidRDefault="00390728" w:rsidP="006A4A27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 w:rsidR="00592FB2" w:rsidRPr="000E0E64">
        <w:rPr>
          <w:rFonts w:asciiTheme="minorHAnsi" w:hAnsiTheme="minorHAnsi" w:cstheme="minorHAnsi"/>
          <w:bCs/>
        </w:rPr>
        <w:t>Approfondissement du travail d’empathie</w:t>
      </w:r>
    </w:p>
    <w:p w14:paraId="12AD2F7D" w14:textId="2CE56B6B" w:rsidR="006A4A27" w:rsidRDefault="00592FB2" w:rsidP="006A4A27">
      <w:pPr>
        <w:ind w:left="709" w:hanging="709"/>
        <w:jc w:val="both"/>
        <w:rPr>
          <w:rFonts w:asciiTheme="minorHAnsi" w:hAnsiTheme="minorHAnsi" w:cstheme="minorHAnsi"/>
        </w:rPr>
      </w:pPr>
      <w:r w:rsidRPr="000E0E64">
        <w:rPr>
          <w:rFonts w:asciiTheme="minorHAnsi" w:hAnsiTheme="minorHAnsi" w:cstheme="minorHAnsi"/>
          <w:bCs/>
        </w:rPr>
        <w:tab/>
        <w:t>T</w:t>
      </w:r>
      <w:r w:rsidR="006A4A27" w:rsidRPr="000E0E64">
        <w:rPr>
          <w:rFonts w:asciiTheme="minorHAnsi" w:hAnsiTheme="minorHAnsi" w:cstheme="minorHAnsi"/>
          <w:bCs/>
        </w:rPr>
        <w:t>ravail d</w:t>
      </w:r>
      <w:r w:rsidRPr="000E0E64">
        <w:rPr>
          <w:rFonts w:asciiTheme="minorHAnsi" w:hAnsiTheme="minorHAnsi" w:cstheme="minorHAnsi"/>
          <w:bCs/>
        </w:rPr>
        <w:t>e cadrage et d</w:t>
      </w:r>
      <w:r w:rsidR="006A4A27" w:rsidRPr="000E0E64">
        <w:rPr>
          <w:rFonts w:asciiTheme="minorHAnsi" w:hAnsiTheme="minorHAnsi" w:cstheme="minorHAnsi"/>
          <w:bCs/>
        </w:rPr>
        <w:t>’exploration</w:t>
      </w:r>
      <w:r w:rsidRPr="000E0E64">
        <w:rPr>
          <w:rFonts w:asciiTheme="minorHAnsi" w:hAnsiTheme="minorHAnsi" w:cstheme="minorHAnsi"/>
          <w:bCs/>
        </w:rPr>
        <w:t> : diver</w:t>
      </w:r>
      <w:r w:rsidR="006A4A27" w:rsidRPr="000E0E64">
        <w:rPr>
          <w:rFonts w:asciiTheme="minorHAnsi" w:hAnsiTheme="minorHAnsi" w:cstheme="minorHAnsi"/>
        </w:rPr>
        <w:t>gence et convergence</w:t>
      </w:r>
    </w:p>
    <w:p w14:paraId="19038D94" w14:textId="77777777" w:rsidR="006A4A27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</w:p>
    <w:p w14:paraId="385B1EF6" w14:textId="176B48B7" w:rsidR="00B419A5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12</w:t>
      </w:r>
      <w:r w:rsidRPr="002B632E">
        <w:rPr>
          <w:rFonts w:asciiTheme="minorHAnsi" w:hAnsiTheme="minorHAnsi" w:cstheme="minorHAnsi"/>
          <w:b/>
        </w:rPr>
        <w:t>h</w:t>
      </w:r>
      <w:r w:rsidR="00B419A5">
        <w:rPr>
          <w:rFonts w:asciiTheme="minorHAnsi" w:hAnsiTheme="minorHAnsi" w:cstheme="minorHAnsi"/>
          <w:b/>
        </w:rPr>
        <w:t xml:space="preserve">15 </w:t>
      </w:r>
      <w:r w:rsidRPr="00545E2F">
        <w:rPr>
          <w:rFonts w:asciiTheme="minorHAnsi" w:hAnsiTheme="minorHAnsi" w:cstheme="minorHAnsi"/>
          <w:b/>
        </w:rPr>
        <w:t xml:space="preserve">: </w:t>
      </w:r>
      <w:r w:rsidR="00B419A5">
        <w:rPr>
          <w:rFonts w:asciiTheme="minorHAnsi" w:hAnsiTheme="minorHAnsi" w:cstheme="minorHAnsi"/>
        </w:rPr>
        <w:t xml:space="preserve">Buffet </w:t>
      </w:r>
    </w:p>
    <w:p w14:paraId="1ABFA60D" w14:textId="77777777" w:rsidR="002B0248" w:rsidRDefault="002B0248" w:rsidP="006A4A27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4551FCAA" w14:textId="5F2A9F39" w:rsidR="006A4A27" w:rsidRPr="0028537A" w:rsidRDefault="006A4A27" w:rsidP="006A4A27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0E0E64">
        <w:rPr>
          <w:rFonts w:asciiTheme="minorHAnsi" w:hAnsiTheme="minorHAnsi" w:cstheme="minorHAnsi"/>
          <w:b/>
        </w:rPr>
        <w:t>13h</w:t>
      </w:r>
      <w:r w:rsidR="00B419A5" w:rsidRPr="000E0E64">
        <w:rPr>
          <w:rFonts w:asciiTheme="minorHAnsi" w:hAnsiTheme="minorHAnsi" w:cstheme="minorHAnsi"/>
          <w:b/>
        </w:rPr>
        <w:t>0</w:t>
      </w:r>
      <w:r w:rsidRPr="000E0E64">
        <w:rPr>
          <w:rFonts w:asciiTheme="minorHAnsi" w:hAnsiTheme="minorHAnsi" w:cstheme="minorHAnsi"/>
          <w:b/>
        </w:rPr>
        <w:t xml:space="preserve">0 : </w:t>
      </w:r>
      <w:r w:rsidR="00B419A5" w:rsidRPr="0028537A">
        <w:rPr>
          <w:rFonts w:asciiTheme="minorHAnsi" w:hAnsiTheme="minorHAnsi" w:cstheme="minorHAnsi"/>
          <w:bCs/>
        </w:rPr>
        <w:t>E</w:t>
      </w:r>
      <w:r w:rsidRPr="0028537A">
        <w:rPr>
          <w:rFonts w:asciiTheme="minorHAnsi" w:hAnsiTheme="minorHAnsi" w:cstheme="minorHAnsi"/>
          <w:bCs/>
        </w:rPr>
        <w:t>nergizer pour se reconnecter et se réveiller après le repas.</w:t>
      </w:r>
    </w:p>
    <w:p w14:paraId="012B382F" w14:textId="5C8C1089" w:rsidR="00390728" w:rsidRPr="0028537A" w:rsidRDefault="00390728" w:rsidP="006A4A27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28537A">
        <w:rPr>
          <w:rFonts w:asciiTheme="minorHAnsi" w:hAnsiTheme="minorHAnsi" w:cstheme="minorHAnsi"/>
          <w:b/>
        </w:rPr>
        <w:tab/>
      </w:r>
      <w:r w:rsidR="00592FB2" w:rsidRPr="0028537A">
        <w:rPr>
          <w:rFonts w:asciiTheme="minorHAnsi" w:hAnsiTheme="minorHAnsi" w:cstheme="minorHAnsi"/>
          <w:bCs/>
        </w:rPr>
        <w:t>Poursuite du t</w:t>
      </w:r>
      <w:r w:rsidRPr="0028537A">
        <w:rPr>
          <w:rFonts w:asciiTheme="minorHAnsi" w:hAnsiTheme="minorHAnsi" w:cstheme="minorHAnsi"/>
          <w:bCs/>
        </w:rPr>
        <w:t>ravail de convergence</w:t>
      </w:r>
    </w:p>
    <w:p w14:paraId="7556EB95" w14:textId="77777777" w:rsidR="00256B33" w:rsidRPr="0028537A" w:rsidRDefault="006A4A27" w:rsidP="006A4A27">
      <w:pPr>
        <w:ind w:left="709" w:hanging="709"/>
        <w:jc w:val="both"/>
        <w:rPr>
          <w:rFonts w:asciiTheme="minorHAnsi" w:hAnsiTheme="minorHAnsi" w:cstheme="minorHAnsi"/>
          <w:b/>
        </w:rPr>
      </w:pPr>
      <w:r w:rsidRPr="0028537A">
        <w:rPr>
          <w:rFonts w:asciiTheme="minorHAnsi" w:hAnsiTheme="minorHAnsi" w:cstheme="minorHAnsi"/>
          <w:b/>
        </w:rPr>
        <w:tab/>
      </w:r>
    </w:p>
    <w:p w14:paraId="56473FA8" w14:textId="45BE6C94" w:rsidR="00B419A5" w:rsidRPr="0028537A" w:rsidRDefault="006A4A27" w:rsidP="006A4A27">
      <w:pPr>
        <w:ind w:left="709" w:hanging="709"/>
        <w:jc w:val="both"/>
        <w:rPr>
          <w:rFonts w:asciiTheme="minorHAnsi" w:hAnsiTheme="minorHAnsi" w:cstheme="minorHAnsi"/>
        </w:rPr>
      </w:pPr>
      <w:r w:rsidRPr="0028537A">
        <w:rPr>
          <w:rFonts w:asciiTheme="minorHAnsi" w:hAnsiTheme="minorHAnsi" w:cstheme="minorHAnsi"/>
          <w:b/>
        </w:rPr>
        <w:t>1</w:t>
      </w:r>
      <w:r w:rsidR="00B419A5" w:rsidRPr="0028537A">
        <w:rPr>
          <w:rFonts w:asciiTheme="minorHAnsi" w:hAnsiTheme="minorHAnsi" w:cstheme="minorHAnsi"/>
          <w:b/>
        </w:rPr>
        <w:t>3</w:t>
      </w:r>
      <w:r w:rsidRPr="0028537A">
        <w:rPr>
          <w:rFonts w:asciiTheme="minorHAnsi" w:hAnsiTheme="minorHAnsi" w:cstheme="minorHAnsi"/>
          <w:b/>
        </w:rPr>
        <w:t>h</w:t>
      </w:r>
      <w:r w:rsidR="00B419A5" w:rsidRPr="0028537A">
        <w:rPr>
          <w:rFonts w:asciiTheme="minorHAnsi" w:hAnsiTheme="minorHAnsi" w:cstheme="minorHAnsi"/>
          <w:b/>
        </w:rPr>
        <w:t>45</w:t>
      </w:r>
      <w:r w:rsidRPr="0028537A">
        <w:rPr>
          <w:rFonts w:asciiTheme="minorHAnsi" w:hAnsiTheme="minorHAnsi" w:cstheme="minorHAnsi"/>
          <w:b/>
        </w:rPr>
        <w:t xml:space="preserve"> : </w:t>
      </w:r>
      <w:r w:rsidR="00592FB2" w:rsidRPr="0028537A">
        <w:rPr>
          <w:rFonts w:asciiTheme="minorHAnsi" w:hAnsiTheme="minorHAnsi" w:cstheme="minorHAnsi"/>
        </w:rPr>
        <w:t xml:space="preserve">Ateliers d’idéation </w:t>
      </w:r>
      <w:r w:rsidR="002B0248" w:rsidRPr="0028537A">
        <w:rPr>
          <w:rFonts w:asciiTheme="minorHAnsi" w:hAnsiTheme="minorHAnsi" w:cstheme="minorHAnsi"/>
        </w:rPr>
        <w:t xml:space="preserve">: </w:t>
      </w:r>
      <w:r w:rsidR="00592FB2" w:rsidRPr="0028537A">
        <w:rPr>
          <w:rFonts w:asciiTheme="minorHAnsi" w:hAnsiTheme="minorHAnsi" w:cstheme="minorHAnsi"/>
        </w:rPr>
        <w:t xml:space="preserve">exploration des pistes de solution, </w:t>
      </w:r>
      <w:r w:rsidR="002B0248" w:rsidRPr="0028537A">
        <w:rPr>
          <w:rFonts w:asciiTheme="minorHAnsi" w:hAnsiTheme="minorHAnsi" w:cstheme="minorHAnsi"/>
        </w:rPr>
        <w:t xml:space="preserve">réalisation de fiches idées, maquettes, etc </w:t>
      </w:r>
    </w:p>
    <w:p w14:paraId="78EAD86D" w14:textId="3502C27E" w:rsidR="006A7EB2" w:rsidRPr="0028537A" w:rsidRDefault="006A4A27" w:rsidP="0028537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8537A">
        <w:rPr>
          <w:rFonts w:asciiTheme="minorHAnsi" w:hAnsiTheme="minorHAnsi" w:cstheme="minorHAnsi"/>
          <w:b/>
          <w:sz w:val="22"/>
          <w:szCs w:val="22"/>
        </w:rPr>
        <w:t>1</w:t>
      </w:r>
      <w:r w:rsidR="00621E8F">
        <w:rPr>
          <w:rFonts w:asciiTheme="minorHAnsi" w:hAnsiTheme="minorHAnsi" w:cstheme="minorHAnsi"/>
          <w:b/>
          <w:sz w:val="22"/>
          <w:szCs w:val="22"/>
        </w:rPr>
        <w:t>7</w:t>
      </w:r>
      <w:r w:rsidR="00B419A5" w:rsidRPr="0028537A">
        <w:rPr>
          <w:rFonts w:asciiTheme="minorHAnsi" w:hAnsiTheme="minorHAnsi" w:cstheme="minorHAnsi"/>
          <w:b/>
          <w:sz w:val="22"/>
          <w:szCs w:val="22"/>
        </w:rPr>
        <w:t>h</w:t>
      </w:r>
      <w:r w:rsidR="00621E8F">
        <w:rPr>
          <w:rFonts w:asciiTheme="minorHAnsi" w:hAnsiTheme="minorHAnsi" w:cstheme="minorHAnsi"/>
          <w:b/>
          <w:sz w:val="22"/>
          <w:szCs w:val="22"/>
        </w:rPr>
        <w:t>15</w:t>
      </w:r>
      <w:r w:rsidRPr="0028537A">
        <w:rPr>
          <w:rFonts w:asciiTheme="minorHAnsi" w:hAnsiTheme="minorHAnsi" w:cstheme="minorHAnsi"/>
          <w:b/>
          <w:sz w:val="22"/>
          <w:szCs w:val="22"/>
        </w:rPr>
        <w:t xml:space="preserve"> : </w:t>
      </w:r>
      <w:r w:rsidRPr="0028537A">
        <w:rPr>
          <w:rFonts w:asciiTheme="minorHAnsi" w:hAnsiTheme="minorHAnsi" w:cstheme="minorHAnsi"/>
          <w:sz w:val="22"/>
          <w:szCs w:val="22"/>
        </w:rPr>
        <w:t xml:space="preserve">Travail de mise en forme de la présentation </w:t>
      </w:r>
      <w:r w:rsidR="00B419A5" w:rsidRPr="0028537A">
        <w:rPr>
          <w:rFonts w:asciiTheme="minorHAnsi" w:hAnsiTheme="minorHAnsi" w:cstheme="minorHAnsi"/>
          <w:sz w:val="22"/>
          <w:szCs w:val="22"/>
        </w:rPr>
        <w:t xml:space="preserve">en vue d’une restitution </w:t>
      </w:r>
      <w:r w:rsidR="00592FB2" w:rsidRPr="0028537A">
        <w:rPr>
          <w:rFonts w:asciiTheme="minorHAnsi" w:hAnsiTheme="minorHAnsi" w:cstheme="minorHAnsi"/>
          <w:sz w:val="22"/>
          <w:szCs w:val="22"/>
        </w:rPr>
        <w:t xml:space="preserve">au format Pitch </w:t>
      </w:r>
      <w:r w:rsidR="00B419A5" w:rsidRPr="0028537A">
        <w:rPr>
          <w:rFonts w:asciiTheme="minorHAnsi" w:hAnsiTheme="minorHAnsi" w:cstheme="minorHAnsi"/>
          <w:sz w:val="22"/>
          <w:szCs w:val="22"/>
        </w:rPr>
        <w:t xml:space="preserve">devant </w:t>
      </w:r>
      <w:r w:rsidR="00114CF5" w:rsidRPr="0028537A">
        <w:rPr>
          <w:rFonts w:asciiTheme="minorHAnsi" w:hAnsiTheme="minorHAnsi" w:cstheme="minorHAnsi"/>
          <w:sz w:val="22"/>
          <w:szCs w:val="22"/>
        </w:rPr>
        <w:t>un</w:t>
      </w:r>
      <w:r w:rsidR="00B419A5" w:rsidRPr="0028537A">
        <w:rPr>
          <w:rFonts w:asciiTheme="minorHAnsi" w:hAnsiTheme="minorHAnsi" w:cstheme="minorHAnsi"/>
          <w:sz w:val="22"/>
          <w:szCs w:val="22"/>
        </w:rPr>
        <w:t xml:space="preserve"> jury</w:t>
      </w:r>
    </w:p>
    <w:p w14:paraId="647DC315" w14:textId="5E6FAA1A" w:rsidR="00652FCE" w:rsidRDefault="00B419A5" w:rsidP="006A7EB2">
      <w:pPr>
        <w:rPr>
          <w:rFonts w:asciiTheme="minorHAnsi" w:hAnsiTheme="minorHAnsi" w:cstheme="minorHAnsi"/>
        </w:rPr>
      </w:pPr>
      <w:r w:rsidRPr="00B419A5">
        <w:rPr>
          <w:rFonts w:asciiTheme="minorHAnsi" w:hAnsiTheme="minorHAnsi" w:cstheme="minorHAnsi"/>
          <w:b/>
        </w:rPr>
        <w:t>1</w:t>
      </w:r>
      <w:r w:rsidR="00621E8F">
        <w:rPr>
          <w:rFonts w:asciiTheme="minorHAnsi" w:hAnsiTheme="minorHAnsi" w:cstheme="minorHAnsi"/>
          <w:b/>
        </w:rPr>
        <w:t>8</w:t>
      </w:r>
      <w:r w:rsidRPr="00B419A5">
        <w:rPr>
          <w:rFonts w:asciiTheme="minorHAnsi" w:hAnsiTheme="minorHAnsi" w:cstheme="minorHAnsi"/>
          <w:b/>
        </w:rPr>
        <w:t>h</w:t>
      </w:r>
      <w:r>
        <w:rPr>
          <w:rFonts w:asciiTheme="minorHAnsi" w:hAnsiTheme="minorHAnsi" w:cstheme="minorHAnsi"/>
        </w:rPr>
        <w:t xml:space="preserve"> </w:t>
      </w:r>
      <w:r w:rsidR="00366487">
        <w:rPr>
          <w:rFonts w:asciiTheme="minorHAnsi" w:hAnsiTheme="minorHAnsi" w:cstheme="minorHAnsi"/>
        </w:rPr>
        <w:t xml:space="preserve">: </w:t>
      </w:r>
      <w:r w:rsidR="00114CF5">
        <w:rPr>
          <w:rFonts w:asciiTheme="minorHAnsi" w:hAnsiTheme="minorHAnsi" w:cstheme="minorHAnsi"/>
        </w:rPr>
        <w:tab/>
      </w:r>
      <w:r w:rsidR="00366487">
        <w:rPr>
          <w:rFonts w:asciiTheme="minorHAnsi" w:hAnsiTheme="minorHAnsi" w:cstheme="minorHAnsi"/>
        </w:rPr>
        <w:t xml:space="preserve">Pitchs </w:t>
      </w:r>
      <w:r>
        <w:rPr>
          <w:rFonts w:asciiTheme="minorHAnsi" w:hAnsiTheme="minorHAnsi" w:cstheme="minorHAnsi"/>
        </w:rPr>
        <w:t>(</w:t>
      </w:r>
      <w:r w:rsidR="0028537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0’</w:t>
      </w:r>
      <w:r w:rsidR="002B0248">
        <w:rPr>
          <w:rFonts w:asciiTheme="minorHAnsi" w:hAnsiTheme="minorHAnsi" w:cstheme="minorHAnsi"/>
        </w:rPr>
        <w:t>)</w:t>
      </w:r>
      <w:r w:rsidR="00621E8F">
        <w:rPr>
          <w:rFonts w:asciiTheme="minorHAnsi" w:hAnsiTheme="minorHAnsi" w:cstheme="minorHAnsi"/>
        </w:rPr>
        <w:t xml:space="preserve"> +15</w:t>
      </w:r>
      <w:r>
        <w:rPr>
          <w:rFonts w:asciiTheme="minorHAnsi" w:hAnsiTheme="minorHAnsi" w:cstheme="minorHAnsi"/>
        </w:rPr>
        <w:t>’</w:t>
      </w:r>
      <w:r w:rsidR="002B0248">
        <w:rPr>
          <w:rFonts w:asciiTheme="minorHAnsi" w:hAnsiTheme="minorHAnsi" w:cstheme="minorHAnsi"/>
        </w:rPr>
        <w:t xml:space="preserve"> questions /réponses</w:t>
      </w:r>
    </w:p>
    <w:p w14:paraId="47B1F5A3" w14:textId="77777777" w:rsidR="00B419A5" w:rsidRDefault="00B419A5" w:rsidP="006A7EB2">
      <w:pPr>
        <w:rPr>
          <w:rFonts w:asciiTheme="minorHAnsi" w:hAnsiTheme="minorHAnsi" w:cstheme="minorHAnsi"/>
        </w:rPr>
      </w:pPr>
    </w:p>
    <w:p w14:paraId="11295578" w14:textId="3B6592C0" w:rsidR="00366487" w:rsidRDefault="00621E8F" w:rsidP="006A7E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19h15</w:t>
      </w:r>
      <w:r w:rsidR="00366487">
        <w:rPr>
          <w:rFonts w:asciiTheme="minorHAnsi" w:hAnsiTheme="minorHAnsi" w:cstheme="minorHAnsi"/>
        </w:rPr>
        <w:t xml:space="preserve"> : Délibération des jurys </w:t>
      </w:r>
    </w:p>
    <w:p w14:paraId="79C09B9B" w14:textId="77777777" w:rsidR="00B419A5" w:rsidRDefault="00B419A5" w:rsidP="006A7EB2">
      <w:pPr>
        <w:rPr>
          <w:rFonts w:asciiTheme="minorHAnsi" w:hAnsiTheme="minorHAnsi" w:cstheme="minorHAnsi"/>
        </w:rPr>
      </w:pPr>
    </w:p>
    <w:p w14:paraId="6D1E804B" w14:textId="34AEFD61" w:rsidR="00366487" w:rsidRDefault="00621E8F" w:rsidP="006A7E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19h45</w:t>
      </w:r>
      <w:r w:rsidR="00366487">
        <w:rPr>
          <w:rFonts w:asciiTheme="minorHAnsi" w:hAnsiTheme="minorHAnsi" w:cstheme="minorHAnsi"/>
        </w:rPr>
        <w:t xml:space="preserve"> : Remise des prix </w:t>
      </w:r>
    </w:p>
    <w:p w14:paraId="0585950F" w14:textId="20E44BB7" w:rsidR="00621E8F" w:rsidRDefault="00B419A5" w:rsidP="006A7E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21E8F">
        <w:rPr>
          <w:rFonts w:asciiTheme="minorHAnsi" w:hAnsiTheme="minorHAnsi" w:cstheme="minorHAnsi"/>
        </w:rPr>
        <w:t>Apéritif</w:t>
      </w:r>
    </w:p>
    <w:p w14:paraId="68502C3D" w14:textId="77777777" w:rsidR="00621E8F" w:rsidRDefault="00621E8F" w:rsidP="006A7EB2">
      <w:pPr>
        <w:rPr>
          <w:rFonts w:asciiTheme="minorHAnsi" w:hAnsiTheme="minorHAnsi" w:cstheme="minorHAnsi"/>
        </w:rPr>
      </w:pPr>
    </w:p>
    <w:p w14:paraId="462CA82B" w14:textId="5D146AE2" w:rsidR="00366487" w:rsidRDefault="00621E8F" w:rsidP="006A7EB2">
      <w:pPr>
        <w:rPr>
          <w:rFonts w:asciiTheme="minorHAnsi" w:hAnsiTheme="minorHAnsi" w:cstheme="minorHAnsi"/>
        </w:rPr>
      </w:pPr>
      <w:r w:rsidRPr="00621E8F">
        <w:rPr>
          <w:rFonts w:asciiTheme="minorHAnsi" w:hAnsiTheme="minorHAnsi" w:cstheme="minorHAnsi"/>
          <w:b/>
        </w:rPr>
        <w:t>21h00</w:t>
      </w:r>
      <w:r>
        <w:rPr>
          <w:rFonts w:asciiTheme="minorHAnsi" w:hAnsiTheme="minorHAnsi" w:cstheme="minorHAnsi"/>
        </w:rPr>
        <w:t xml:space="preserve"> :  Cocktail </w:t>
      </w:r>
      <w:r w:rsidR="00366487">
        <w:rPr>
          <w:rFonts w:asciiTheme="minorHAnsi" w:hAnsiTheme="minorHAnsi" w:cstheme="minorHAnsi"/>
        </w:rPr>
        <w:t>dinatoire</w:t>
      </w:r>
      <w:r w:rsidR="00632BBC">
        <w:rPr>
          <w:rFonts w:asciiTheme="minorHAnsi" w:hAnsiTheme="minorHAnsi" w:cstheme="minorHAnsi"/>
        </w:rPr>
        <w:t xml:space="preserve"> avec orchestre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3A3C5B41" w14:textId="77777777" w:rsidR="006A7EB2" w:rsidRPr="006A7EB2" w:rsidRDefault="006A7EB2" w:rsidP="00953813">
      <w:pPr>
        <w:rPr>
          <w:rFonts w:asciiTheme="minorHAnsi" w:hAnsiTheme="minorHAnsi" w:cstheme="minorHAnsi"/>
        </w:rPr>
      </w:pPr>
      <w:r w:rsidRPr="006A7EB2">
        <w:rPr>
          <w:rFonts w:asciiTheme="minorHAnsi" w:hAnsiTheme="minorHAnsi" w:cstheme="minorHAnsi"/>
        </w:rPr>
        <w:br/>
      </w:r>
    </w:p>
    <w:p w14:paraId="38859A17" w14:textId="77777777" w:rsidR="006A7EB2" w:rsidRPr="006A7EB2" w:rsidRDefault="006A7EB2" w:rsidP="006A7EB2">
      <w:pPr>
        <w:rPr>
          <w:rFonts w:asciiTheme="minorHAnsi" w:hAnsiTheme="minorHAnsi" w:cstheme="minorHAnsi"/>
        </w:rPr>
      </w:pPr>
    </w:p>
    <w:p w14:paraId="78753726" w14:textId="77777777" w:rsidR="006A7EB2" w:rsidRPr="006A7EB2" w:rsidRDefault="006A7EB2" w:rsidP="006A7EB2">
      <w:pPr>
        <w:rPr>
          <w:rFonts w:asciiTheme="minorHAnsi" w:hAnsiTheme="minorHAnsi" w:cstheme="minorHAnsi"/>
        </w:rPr>
      </w:pPr>
    </w:p>
    <w:p w14:paraId="43D1A1FE" w14:textId="77777777" w:rsidR="006A7EB2" w:rsidRPr="006A7EB2" w:rsidRDefault="006A7EB2" w:rsidP="006A7EB2">
      <w:pPr>
        <w:rPr>
          <w:rFonts w:asciiTheme="minorHAnsi" w:hAnsiTheme="minorHAnsi" w:cstheme="minorHAnsi"/>
        </w:rPr>
      </w:pPr>
    </w:p>
    <w:p w14:paraId="5C406A68" w14:textId="77777777" w:rsidR="006A7EB2" w:rsidRPr="006A7EB2" w:rsidRDefault="006A7EB2" w:rsidP="006A7EB2">
      <w:pPr>
        <w:rPr>
          <w:rFonts w:asciiTheme="minorHAnsi" w:hAnsiTheme="minorHAnsi" w:cstheme="minorHAnsi"/>
        </w:rPr>
      </w:pPr>
    </w:p>
    <w:p w14:paraId="2E3F0F85" w14:textId="77777777" w:rsidR="00110D36" w:rsidRDefault="00110D36" w:rsidP="009E56F6">
      <w:pPr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p w14:paraId="44431ED5" w14:textId="77777777" w:rsidR="00CC1D83" w:rsidRPr="006A7EB2" w:rsidRDefault="00CC1D83" w:rsidP="009E56F6">
      <w:pPr>
        <w:jc w:val="both"/>
        <w:rPr>
          <w:rFonts w:asciiTheme="minorHAnsi" w:eastAsia="Times New Roman" w:hAnsiTheme="minorHAnsi" w:cstheme="minorHAnsi"/>
          <w:b/>
          <w:color w:val="7030A0"/>
          <w:lang w:eastAsia="fr-FR"/>
        </w:rPr>
      </w:pPr>
    </w:p>
    <w:sectPr w:rsidR="00CC1D83" w:rsidRPr="006A7EB2" w:rsidSect="00B602D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C0ABF" w14:textId="77777777" w:rsidR="00770F84" w:rsidRDefault="00770F84" w:rsidP="00110604">
      <w:r>
        <w:separator/>
      </w:r>
    </w:p>
  </w:endnote>
  <w:endnote w:type="continuationSeparator" w:id="0">
    <w:p w14:paraId="3994E0BF" w14:textId="77777777" w:rsidR="00770F84" w:rsidRDefault="00770F84" w:rsidP="0011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811869"/>
      <w:docPartObj>
        <w:docPartGallery w:val="Page Numbers (Bottom of Page)"/>
        <w:docPartUnique/>
      </w:docPartObj>
    </w:sdtPr>
    <w:sdtEndPr/>
    <w:sdtContent>
      <w:p w14:paraId="072FFE5E" w14:textId="73EB68A8" w:rsidR="00744701" w:rsidRDefault="0074470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F70">
          <w:rPr>
            <w:noProof/>
          </w:rPr>
          <w:t>2</w:t>
        </w:r>
        <w:r>
          <w:fldChar w:fldCharType="end"/>
        </w:r>
      </w:p>
    </w:sdtContent>
  </w:sdt>
  <w:p w14:paraId="573E1EFC" w14:textId="77777777" w:rsidR="00AF3E6C" w:rsidRDefault="00AF3E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2F46" w14:textId="77777777" w:rsidR="00770F84" w:rsidRDefault="00770F84" w:rsidP="00110604">
      <w:r>
        <w:separator/>
      </w:r>
    </w:p>
  </w:footnote>
  <w:footnote w:type="continuationSeparator" w:id="0">
    <w:p w14:paraId="69049F69" w14:textId="77777777" w:rsidR="00770F84" w:rsidRDefault="00770F84" w:rsidP="0011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426"/>
    <w:multiLevelType w:val="hybridMultilevel"/>
    <w:tmpl w:val="10FAA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44A8"/>
    <w:multiLevelType w:val="hybridMultilevel"/>
    <w:tmpl w:val="386628C0"/>
    <w:lvl w:ilvl="0" w:tplc="BED46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A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C7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05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5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E7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EB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6A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4153FE"/>
    <w:multiLevelType w:val="hybridMultilevel"/>
    <w:tmpl w:val="B9A6A4A4"/>
    <w:lvl w:ilvl="0" w:tplc="03A65B2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4159A2"/>
    <w:multiLevelType w:val="hybridMultilevel"/>
    <w:tmpl w:val="1A5ED7F2"/>
    <w:lvl w:ilvl="0" w:tplc="4544A6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C0F46"/>
    <w:multiLevelType w:val="hybridMultilevel"/>
    <w:tmpl w:val="3810264E"/>
    <w:lvl w:ilvl="0" w:tplc="CC60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C0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C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64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E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C2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A7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5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8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B727F8"/>
    <w:multiLevelType w:val="multilevel"/>
    <w:tmpl w:val="3A76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775E3"/>
    <w:multiLevelType w:val="hybridMultilevel"/>
    <w:tmpl w:val="C0A63C28"/>
    <w:lvl w:ilvl="0" w:tplc="9F643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037D"/>
    <w:multiLevelType w:val="hybridMultilevel"/>
    <w:tmpl w:val="88DE4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94C1B"/>
    <w:multiLevelType w:val="multilevel"/>
    <w:tmpl w:val="F208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B6504"/>
    <w:multiLevelType w:val="hybridMultilevel"/>
    <w:tmpl w:val="C54EFB9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5DB1570"/>
    <w:multiLevelType w:val="hybridMultilevel"/>
    <w:tmpl w:val="4800B922"/>
    <w:lvl w:ilvl="0" w:tplc="F0BAB7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CC5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4FB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128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2E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475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E01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CE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48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36286"/>
    <w:multiLevelType w:val="hybridMultilevel"/>
    <w:tmpl w:val="DBD038BE"/>
    <w:lvl w:ilvl="0" w:tplc="A252B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656F"/>
    <w:multiLevelType w:val="hybridMultilevel"/>
    <w:tmpl w:val="55EEFA6E"/>
    <w:lvl w:ilvl="0" w:tplc="DDD4B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EF4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664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49A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1AF2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EF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09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84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84D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85370"/>
    <w:multiLevelType w:val="hybridMultilevel"/>
    <w:tmpl w:val="3D401478"/>
    <w:lvl w:ilvl="0" w:tplc="A59CD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4799C"/>
    <w:multiLevelType w:val="hybridMultilevel"/>
    <w:tmpl w:val="05ECAD3E"/>
    <w:lvl w:ilvl="0" w:tplc="9F643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B70D9"/>
    <w:multiLevelType w:val="hybridMultilevel"/>
    <w:tmpl w:val="E4E48032"/>
    <w:lvl w:ilvl="0" w:tplc="690EA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EA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3085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E94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FE1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6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EB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895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54B99"/>
    <w:multiLevelType w:val="hybridMultilevel"/>
    <w:tmpl w:val="C8C0EA90"/>
    <w:lvl w:ilvl="0" w:tplc="4AE23B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480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ADD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03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AB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EA6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0E5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ECB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4E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07F8B"/>
    <w:multiLevelType w:val="hybridMultilevel"/>
    <w:tmpl w:val="ECB6A1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A1683"/>
    <w:multiLevelType w:val="hybridMultilevel"/>
    <w:tmpl w:val="B3184572"/>
    <w:lvl w:ilvl="0" w:tplc="9F6431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3C6E9B"/>
    <w:multiLevelType w:val="hybridMultilevel"/>
    <w:tmpl w:val="DEDAF102"/>
    <w:lvl w:ilvl="0" w:tplc="65C6C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0D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A6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2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8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C5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0B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4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8C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60E1068"/>
    <w:multiLevelType w:val="hybridMultilevel"/>
    <w:tmpl w:val="0FD25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9033F"/>
    <w:multiLevelType w:val="hybridMultilevel"/>
    <w:tmpl w:val="5A500842"/>
    <w:lvl w:ilvl="0" w:tplc="A252B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36BE3"/>
    <w:multiLevelType w:val="hybridMultilevel"/>
    <w:tmpl w:val="2E5040A6"/>
    <w:lvl w:ilvl="0" w:tplc="2F3A4068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11775"/>
    <w:multiLevelType w:val="hybridMultilevel"/>
    <w:tmpl w:val="A0C07560"/>
    <w:lvl w:ilvl="0" w:tplc="63B23ED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B3251A3"/>
    <w:multiLevelType w:val="hybridMultilevel"/>
    <w:tmpl w:val="FCF6FC90"/>
    <w:lvl w:ilvl="0" w:tplc="5164B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622DA"/>
    <w:multiLevelType w:val="hybridMultilevel"/>
    <w:tmpl w:val="CF769542"/>
    <w:lvl w:ilvl="0" w:tplc="6E2E617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05ADF"/>
    <w:multiLevelType w:val="hybridMultilevel"/>
    <w:tmpl w:val="B4001432"/>
    <w:lvl w:ilvl="0" w:tplc="ECC87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0217A"/>
    <w:multiLevelType w:val="hybridMultilevel"/>
    <w:tmpl w:val="F84294A0"/>
    <w:lvl w:ilvl="0" w:tplc="3EE40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221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A4B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428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2F1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A12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4B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66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914EB"/>
    <w:multiLevelType w:val="hybridMultilevel"/>
    <w:tmpl w:val="557E421A"/>
    <w:lvl w:ilvl="0" w:tplc="57AAA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EA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88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E7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0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27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09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0872AA0"/>
    <w:multiLevelType w:val="hybridMultilevel"/>
    <w:tmpl w:val="8168F53C"/>
    <w:lvl w:ilvl="0" w:tplc="D53E3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103787"/>
    <w:multiLevelType w:val="multilevel"/>
    <w:tmpl w:val="DC5410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6E2F8B"/>
    <w:multiLevelType w:val="hybridMultilevel"/>
    <w:tmpl w:val="3942206E"/>
    <w:lvl w:ilvl="0" w:tplc="6E4CBCCA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C5C3A"/>
    <w:multiLevelType w:val="hybridMultilevel"/>
    <w:tmpl w:val="D562BC72"/>
    <w:lvl w:ilvl="0" w:tplc="3E2A2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E663A"/>
    <w:multiLevelType w:val="hybridMultilevel"/>
    <w:tmpl w:val="82CC2E78"/>
    <w:lvl w:ilvl="0" w:tplc="45B6BB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569BF"/>
    <w:multiLevelType w:val="hybridMultilevel"/>
    <w:tmpl w:val="27CE781A"/>
    <w:lvl w:ilvl="0" w:tplc="9F64316A">
      <w:numFmt w:val="bullet"/>
      <w:lvlText w:val="-"/>
      <w:lvlJc w:val="left"/>
      <w:pPr>
        <w:ind w:left="143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 w15:restartNumberingAfterBreak="0">
    <w:nsid w:val="50E06E52"/>
    <w:multiLevelType w:val="hybridMultilevel"/>
    <w:tmpl w:val="23583A6E"/>
    <w:lvl w:ilvl="0" w:tplc="F66AD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0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5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8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6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26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61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6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ED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9C93456"/>
    <w:multiLevelType w:val="multilevel"/>
    <w:tmpl w:val="0E22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38593A"/>
    <w:multiLevelType w:val="hybridMultilevel"/>
    <w:tmpl w:val="99BC5004"/>
    <w:lvl w:ilvl="0" w:tplc="1EAC2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8B4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294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E85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A3C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E60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676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6214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4BB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2E36F7B"/>
    <w:multiLevelType w:val="hybridMultilevel"/>
    <w:tmpl w:val="2E421214"/>
    <w:lvl w:ilvl="0" w:tplc="DA3023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E76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81A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F4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EEA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C9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CB2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4D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A1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B5454"/>
    <w:multiLevelType w:val="hybridMultilevel"/>
    <w:tmpl w:val="A97CA0BE"/>
    <w:lvl w:ilvl="0" w:tplc="3E2A2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C50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5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85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6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26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61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6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ED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7CA6BFB"/>
    <w:multiLevelType w:val="multilevel"/>
    <w:tmpl w:val="982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A849FB"/>
    <w:multiLevelType w:val="hybridMultilevel"/>
    <w:tmpl w:val="1A5ED7F2"/>
    <w:lvl w:ilvl="0" w:tplc="4544A6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82D66"/>
    <w:multiLevelType w:val="hybridMultilevel"/>
    <w:tmpl w:val="D8F4C98C"/>
    <w:lvl w:ilvl="0" w:tplc="434053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E57BE">
      <w:numFmt w:val="bullet"/>
      <w:lvlText w:val=""/>
      <w:lvlJc w:val="left"/>
      <w:pPr>
        <w:ind w:left="2204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77151"/>
    <w:multiLevelType w:val="hybridMultilevel"/>
    <w:tmpl w:val="08482CA8"/>
    <w:lvl w:ilvl="0" w:tplc="9B76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0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63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00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EE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A1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80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E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EC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302592"/>
    <w:multiLevelType w:val="hybridMultilevel"/>
    <w:tmpl w:val="364C831C"/>
    <w:lvl w:ilvl="0" w:tplc="6EF64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6D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54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8A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C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0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E2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6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AC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A3C1553"/>
    <w:multiLevelType w:val="hybridMultilevel"/>
    <w:tmpl w:val="87E6F5FE"/>
    <w:lvl w:ilvl="0" w:tplc="F4C00776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D114C"/>
    <w:multiLevelType w:val="multilevel"/>
    <w:tmpl w:val="71B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364533"/>
    <w:multiLevelType w:val="hybridMultilevel"/>
    <w:tmpl w:val="BE6A9DEE"/>
    <w:lvl w:ilvl="0" w:tplc="22B00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38"/>
  </w:num>
  <w:num w:numId="5">
    <w:abstractNumId w:val="12"/>
  </w:num>
  <w:num w:numId="6">
    <w:abstractNumId w:val="10"/>
  </w:num>
  <w:num w:numId="7">
    <w:abstractNumId w:val="27"/>
  </w:num>
  <w:num w:numId="8">
    <w:abstractNumId w:val="3"/>
  </w:num>
  <w:num w:numId="9">
    <w:abstractNumId w:val="42"/>
  </w:num>
  <w:num w:numId="10">
    <w:abstractNumId w:val="21"/>
  </w:num>
  <w:num w:numId="11">
    <w:abstractNumId w:val="46"/>
  </w:num>
  <w:num w:numId="12">
    <w:abstractNumId w:val="40"/>
  </w:num>
  <w:num w:numId="13">
    <w:abstractNumId w:val="30"/>
  </w:num>
  <w:num w:numId="14">
    <w:abstractNumId w:val="8"/>
  </w:num>
  <w:num w:numId="15">
    <w:abstractNumId w:val="5"/>
  </w:num>
  <w:num w:numId="16">
    <w:abstractNumId w:val="41"/>
  </w:num>
  <w:num w:numId="17">
    <w:abstractNumId w:val="25"/>
  </w:num>
  <w:num w:numId="18">
    <w:abstractNumId w:val="23"/>
  </w:num>
  <w:num w:numId="19">
    <w:abstractNumId w:val="17"/>
  </w:num>
  <w:num w:numId="20">
    <w:abstractNumId w:val="9"/>
  </w:num>
  <w:num w:numId="21">
    <w:abstractNumId w:val="31"/>
  </w:num>
  <w:num w:numId="22">
    <w:abstractNumId w:val="1"/>
  </w:num>
  <w:num w:numId="23">
    <w:abstractNumId w:val="19"/>
  </w:num>
  <w:num w:numId="24">
    <w:abstractNumId w:val="44"/>
  </w:num>
  <w:num w:numId="25">
    <w:abstractNumId w:val="0"/>
  </w:num>
  <w:num w:numId="26">
    <w:abstractNumId w:val="35"/>
  </w:num>
  <w:num w:numId="27">
    <w:abstractNumId w:val="33"/>
  </w:num>
  <w:num w:numId="28">
    <w:abstractNumId w:val="32"/>
  </w:num>
  <w:num w:numId="29">
    <w:abstractNumId w:val="39"/>
  </w:num>
  <w:num w:numId="30">
    <w:abstractNumId w:val="37"/>
  </w:num>
  <w:num w:numId="31">
    <w:abstractNumId w:val="22"/>
  </w:num>
  <w:num w:numId="32">
    <w:abstractNumId w:val="24"/>
  </w:num>
  <w:num w:numId="33">
    <w:abstractNumId w:val="2"/>
  </w:num>
  <w:num w:numId="34">
    <w:abstractNumId w:val="29"/>
  </w:num>
  <w:num w:numId="35">
    <w:abstractNumId w:val="4"/>
  </w:num>
  <w:num w:numId="36">
    <w:abstractNumId w:val="43"/>
  </w:num>
  <w:num w:numId="37">
    <w:abstractNumId w:val="28"/>
  </w:num>
  <w:num w:numId="38">
    <w:abstractNumId w:val="45"/>
  </w:num>
  <w:num w:numId="39">
    <w:abstractNumId w:val="47"/>
  </w:num>
  <w:num w:numId="40">
    <w:abstractNumId w:val="11"/>
  </w:num>
  <w:num w:numId="41">
    <w:abstractNumId w:val="13"/>
  </w:num>
  <w:num w:numId="42">
    <w:abstractNumId w:val="7"/>
  </w:num>
  <w:num w:numId="43">
    <w:abstractNumId w:val="20"/>
  </w:num>
  <w:num w:numId="44">
    <w:abstractNumId w:val="26"/>
  </w:num>
  <w:num w:numId="45">
    <w:abstractNumId w:val="36"/>
  </w:num>
  <w:num w:numId="46">
    <w:abstractNumId w:val="18"/>
  </w:num>
  <w:num w:numId="47">
    <w:abstractNumId w:val="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76"/>
    <w:rsid w:val="00002067"/>
    <w:rsid w:val="00004CCD"/>
    <w:rsid w:val="00005BC2"/>
    <w:rsid w:val="00012963"/>
    <w:rsid w:val="00013161"/>
    <w:rsid w:val="000176FD"/>
    <w:rsid w:val="00022349"/>
    <w:rsid w:val="0003267B"/>
    <w:rsid w:val="000403C1"/>
    <w:rsid w:val="00046603"/>
    <w:rsid w:val="00052605"/>
    <w:rsid w:val="00066955"/>
    <w:rsid w:val="00070E6C"/>
    <w:rsid w:val="00073CDF"/>
    <w:rsid w:val="00076B99"/>
    <w:rsid w:val="000773D8"/>
    <w:rsid w:val="000A1199"/>
    <w:rsid w:val="000C68C2"/>
    <w:rsid w:val="000D02AE"/>
    <w:rsid w:val="000D14C2"/>
    <w:rsid w:val="000E0E64"/>
    <w:rsid w:val="000E6A08"/>
    <w:rsid w:val="000E7D37"/>
    <w:rsid w:val="00100628"/>
    <w:rsid w:val="001027E7"/>
    <w:rsid w:val="001104E8"/>
    <w:rsid w:val="00110604"/>
    <w:rsid w:val="00110D36"/>
    <w:rsid w:val="00114CF5"/>
    <w:rsid w:val="00147BE1"/>
    <w:rsid w:val="00155170"/>
    <w:rsid w:val="00155B32"/>
    <w:rsid w:val="00170134"/>
    <w:rsid w:val="0017229F"/>
    <w:rsid w:val="00185439"/>
    <w:rsid w:val="001A024D"/>
    <w:rsid w:val="001A47BF"/>
    <w:rsid w:val="001B098F"/>
    <w:rsid w:val="001D44B1"/>
    <w:rsid w:val="001D6EDA"/>
    <w:rsid w:val="001E565D"/>
    <w:rsid w:val="001E5DCA"/>
    <w:rsid w:val="001E6BFE"/>
    <w:rsid w:val="001F5EC1"/>
    <w:rsid w:val="00212C88"/>
    <w:rsid w:val="00234B3A"/>
    <w:rsid w:val="00240F11"/>
    <w:rsid w:val="00245A4F"/>
    <w:rsid w:val="00253289"/>
    <w:rsid w:val="00256B33"/>
    <w:rsid w:val="00260625"/>
    <w:rsid w:val="00266CCE"/>
    <w:rsid w:val="00270692"/>
    <w:rsid w:val="0028537A"/>
    <w:rsid w:val="00286D50"/>
    <w:rsid w:val="002A63BD"/>
    <w:rsid w:val="002B0248"/>
    <w:rsid w:val="002B2093"/>
    <w:rsid w:val="002B38ED"/>
    <w:rsid w:val="002B632E"/>
    <w:rsid w:val="002C5757"/>
    <w:rsid w:val="002E7399"/>
    <w:rsid w:val="00306EA6"/>
    <w:rsid w:val="003165E3"/>
    <w:rsid w:val="00316F85"/>
    <w:rsid w:val="0031756F"/>
    <w:rsid w:val="003208FA"/>
    <w:rsid w:val="00322322"/>
    <w:rsid w:val="003362C7"/>
    <w:rsid w:val="00340045"/>
    <w:rsid w:val="00354469"/>
    <w:rsid w:val="003560B9"/>
    <w:rsid w:val="003618DC"/>
    <w:rsid w:val="00366487"/>
    <w:rsid w:val="00375D19"/>
    <w:rsid w:val="00384C1C"/>
    <w:rsid w:val="003853CF"/>
    <w:rsid w:val="00390728"/>
    <w:rsid w:val="003B0825"/>
    <w:rsid w:val="003B47EC"/>
    <w:rsid w:val="003B7ACD"/>
    <w:rsid w:val="003C01E1"/>
    <w:rsid w:val="003C6D6A"/>
    <w:rsid w:val="003C7A0D"/>
    <w:rsid w:val="003D3265"/>
    <w:rsid w:val="003D60D1"/>
    <w:rsid w:val="003E3D2A"/>
    <w:rsid w:val="003E4FC6"/>
    <w:rsid w:val="003F083E"/>
    <w:rsid w:val="003F757B"/>
    <w:rsid w:val="004317E9"/>
    <w:rsid w:val="0044286E"/>
    <w:rsid w:val="00450A15"/>
    <w:rsid w:val="00452982"/>
    <w:rsid w:val="00453525"/>
    <w:rsid w:val="0045398F"/>
    <w:rsid w:val="0045477B"/>
    <w:rsid w:val="00464C2B"/>
    <w:rsid w:val="004720AB"/>
    <w:rsid w:val="004838C8"/>
    <w:rsid w:val="00492BD4"/>
    <w:rsid w:val="004A02E5"/>
    <w:rsid w:val="004B25B2"/>
    <w:rsid w:val="004B4956"/>
    <w:rsid w:val="004B5625"/>
    <w:rsid w:val="004C00B2"/>
    <w:rsid w:val="004D1207"/>
    <w:rsid w:val="004D7032"/>
    <w:rsid w:val="004E3CFD"/>
    <w:rsid w:val="004E4814"/>
    <w:rsid w:val="004E59C1"/>
    <w:rsid w:val="004F7138"/>
    <w:rsid w:val="005025AB"/>
    <w:rsid w:val="00503141"/>
    <w:rsid w:val="0052013B"/>
    <w:rsid w:val="005215D4"/>
    <w:rsid w:val="00523F06"/>
    <w:rsid w:val="005323EE"/>
    <w:rsid w:val="00537AC1"/>
    <w:rsid w:val="00550A1B"/>
    <w:rsid w:val="00552C98"/>
    <w:rsid w:val="0056152C"/>
    <w:rsid w:val="00561CE6"/>
    <w:rsid w:val="005642AE"/>
    <w:rsid w:val="00566D77"/>
    <w:rsid w:val="005700E7"/>
    <w:rsid w:val="005737F3"/>
    <w:rsid w:val="0057457E"/>
    <w:rsid w:val="00583731"/>
    <w:rsid w:val="00592FB2"/>
    <w:rsid w:val="00593736"/>
    <w:rsid w:val="005A4393"/>
    <w:rsid w:val="005B2373"/>
    <w:rsid w:val="005B63D2"/>
    <w:rsid w:val="005E5336"/>
    <w:rsid w:val="005E6972"/>
    <w:rsid w:val="005E79CF"/>
    <w:rsid w:val="005F4A97"/>
    <w:rsid w:val="005F6AA5"/>
    <w:rsid w:val="006041FE"/>
    <w:rsid w:val="0060777A"/>
    <w:rsid w:val="00611316"/>
    <w:rsid w:val="00621E8F"/>
    <w:rsid w:val="00632BBC"/>
    <w:rsid w:val="00636169"/>
    <w:rsid w:val="0064139A"/>
    <w:rsid w:val="00652FCE"/>
    <w:rsid w:val="00667F1B"/>
    <w:rsid w:val="00674A7A"/>
    <w:rsid w:val="00674CB0"/>
    <w:rsid w:val="00681266"/>
    <w:rsid w:val="00685943"/>
    <w:rsid w:val="00685F1E"/>
    <w:rsid w:val="006A3BA0"/>
    <w:rsid w:val="006A428A"/>
    <w:rsid w:val="006A4A27"/>
    <w:rsid w:val="006A7EB2"/>
    <w:rsid w:val="006B21AD"/>
    <w:rsid w:val="006B30CE"/>
    <w:rsid w:val="006B7787"/>
    <w:rsid w:val="006D0FFD"/>
    <w:rsid w:val="006F6B09"/>
    <w:rsid w:val="0071270E"/>
    <w:rsid w:val="007152ED"/>
    <w:rsid w:val="007154EB"/>
    <w:rsid w:val="00721D5B"/>
    <w:rsid w:val="0072254E"/>
    <w:rsid w:val="0072685F"/>
    <w:rsid w:val="00727F3D"/>
    <w:rsid w:val="00744701"/>
    <w:rsid w:val="00753682"/>
    <w:rsid w:val="007552A6"/>
    <w:rsid w:val="00763C75"/>
    <w:rsid w:val="007644CA"/>
    <w:rsid w:val="00770F84"/>
    <w:rsid w:val="00774FBF"/>
    <w:rsid w:val="007761D5"/>
    <w:rsid w:val="007778F0"/>
    <w:rsid w:val="00780086"/>
    <w:rsid w:val="007863E8"/>
    <w:rsid w:val="007869D7"/>
    <w:rsid w:val="007872FD"/>
    <w:rsid w:val="007A24F8"/>
    <w:rsid w:val="007A4FC9"/>
    <w:rsid w:val="007A5CF3"/>
    <w:rsid w:val="007B533F"/>
    <w:rsid w:val="007D016F"/>
    <w:rsid w:val="007D68B2"/>
    <w:rsid w:val="007F5F51"/>
    <w:rsid w:val="007F77A1"/>
    <w:rsid w:val="00800689"/>
    <w:rsid w:val="008057E5"/>
    <w:rsid w:val="00806ADD"/>
    <w:rsid w:val="00807F63"/>
    <w:rsid w:val="008201DB"/>
    <w:rsid w:val="00834799"/>
    <w:rsid w:val="0085193F"/>
    <w:rsid w:val="0087033E"/>
    <w:rsid w:val="008761E2"/>
    <w:rsid w:val="008B536B"/>
    <w:rsid w:val="008C1525"/>
    <w:rsid w:val="008C5076"/>
    <w:rsid w:val="008D1F77"/>
    <w:rsid w:val="008D5E7B"/>
    <w:rsid w:val="008D60F4"/>
    <w:rsid w:val="008F43B5"/>
    <w:rsid w:val="008F4DD1"/>
    <w:rsid w:val="008F725A"/>
    <w:rsid w:val="00904129"/>
    <w:rsid w:val="009153E9"/>
    <w:rsid w:val="0092578A"/>
    <w:rsid w:val="00934F12"/>
    <w:rsid w:val="00943C84"/>
    <w:rsid w:val="00953813"/>
    <w:rsid w:val="00963196"/>
    <w:rsid w:val="009715E4"/>
    <w:rsid w:val="00973A51"/>
    <w:rsid w:val="00975B21"/>
    <w:rsid w:val="009819AD"/>
    <w:rsid w:val="00996B53"/>
    <w:rsid w:val="00996C31"/>
    <w:rsid w:val="009A3035"/>
    <w:rsid w:val="009B3F5A"/>
    <w:rsid w:val="009C7E28"/>
    <w:rsid w:val="009D43B6"/>
    <w:rsid w:val="009E0DC6"/>
    <w:rsid w:val="009E117F"/>
    <w:rsid w:val="009E56F6"/>
    <w:rsid w:val="00A00AA0"/>
    <w:rsid w:val="00A00D00"/>
    <w:rsid w:val="00A170EF"/>
    <w:rsid w:val="00A3778D"/>
    <w:rsid w:val="00A45B7F"/>
    <w:rsid w:val="00A460D3"/>
    <w:rsid w:val="00A6105B"/>
    <w:rsid w:val="00A6279F"/>
    <w:rsid w:val="00A6791A"/>
    <w:rsid w:val="00A67A4A"/>
    <w:rsid w:val="00A719BF"/>
    <w:rsid w:val="00A8630B"/>
    <w:rsid w:val="00AC19FE"/>
    <w:rsid w:val="00AC40EB"/>
    <w:rsid w:val="00AE5F26"/>
    <w:rsid w:val="00AF3E6C"/>
    <w:rsid w:val="00B144D4"/>
    <w:rsid w:val="00B24C9C"/>
    <w:rsid w:val="00B25449"/>
    <w:rsid w:val="00B3265F"/>
    <w:rsid w:val="00B419A5"/>
    <w:rsid w:val="00B46AF0"/>
    <w:rsid w:val="00B602D4"/>
    <w:rsid w:val="00B603C3"/>
    <w:rsid w:val="00B61490"/>
    <w:rsid w:val="00B61D00"/>
    <w:rsid w:val="00B64660"/>
    <w:rsid w:val="00B6535C"/>
    <w:rsid w:val="00B8325B"/>
    <w:rsid w:val="00B9403B"/>
    <w:rsid w:val="00BA2096"/>
    <w:rsid w:val="00BB36A0"/>
    <w:rsid w:val="00BD0E76"/>
    <w:rsid w:val="00BD2D0C"/>
    <w:rsid w:val="00BD6DE7"/>
    <w:rsid w:val="00BD7310"/>
    <w:rsid w:val="00BE5DC4"/>
    <w:rsid w:val="00BE6B94"/>
    <w:rsid w:val="00C021A4"/>
    <w:rsid w:val="00C4102D"/>
    <w:rsid w:val="00C579D4"/>
    <w:rsid w:val="00C6002C"/>
    <w:rsid w:val="00C64F60"/>
    <w:rsid w:val="00C70CAC"/>
    <w:rsid w:val="00C81930"/>
    <w:rsid w:val="00CA2624"/>
    <w:rsid w:val="00CA7E8F"/>
    <w:rsid w:val="00CC1D83"/>
    <w:rsid w:val="00CC6929"/>
    <w:rsid w:val="00CE66EE"/>
    <w:rsid w:val="00D152E7"/>
    <w:rsid w:val="00D30F18"/>
    <w:rsid w:val="00D35CD4"/>
    <w:rsid w:val="00D40C87"/>
    <w:rsid w:val="00D46722"/>
    <w:rsid w:val="00D47DFF"/>
    <w:rsid w:val="00D62E4F"/>
    <w:rsid w:val="00D63259"/>
    <w:rsid w:val="00D63B03"/>
    <w:rsid w:val="00D66D1F"/>
    <w:rsid w:val="00D740A7"/>
    <w:rsid w:val="00D74902"/>
    <w:rsid w:val="00D87E04"/>
    <w:rsid w:val="00D96A13"/>
    <w:rsid w:val="00D97D2E"/>
    <w:rsid w:val="00DB0F70"/>
    <w:rsid w:val="00DE16AA"/>
    <w:rsid w:val="00DE29FF"/>
    <w:rsid w:val="00DE47C6"/>
    <w:rsid w:val="00DF17EE"/>
    <w:rsid w:val="00DF29F7"/>
    <w:rsid w:val="00E02E90"/>
    <w:rsid w:val="00E047E0"/>
    <w:rsid w:val="00E373A9"/>
    <w:rsid w:val="00E61DA5"/>
    <w:rsid w:val="00E67BA3"/>
    <w:rsid w:val="00E7383F"/>
    <w:rsid w:val="00E75DC9"/>
    <w:rsid w:val="00E77A67"/>
    <w:rsid w:val="00E80EA9"/>
    <w:rsid w:val="00E86B54"/>
    <w:rsid w:val="00E92B29"/>
    <w:rsid w:val="00E9541A"/>
    <w:rsid w:val="00E972E9"/>
    <w:rsid w:val="00E97A44"/>
    <w:rsid w:val="00EA4709"/>
    <w:rsid w:val="00EB0E65"/>
    <w:rsid w:val="00EB1626"/>
    <w:rsid w:val="00EC36B1"/>
    <w:rsid w:val="00ED0D8E"/>
    <w:rsid w:val="00ED2FCE"/>
    <w:rsid w:val="00EF37A3"/>
    <w:rsid w:val="00EF66AD"/>
    <w:rsid w:val="00F03149"/>
    <w:rsid w:val="00F1133E"/>
    <w:rsid w:val="00F16639"/>
    <w:rsid w:val="00F16E06"/>
    <w:rsid w:val="00F22058"/>
    <w:rsid w:val="00F240A1"/>
    <w:rsid w:val="00F24DC7"/>
    <w:rsid w:val="00F31A7C"/>
    <w:rsid w:val="00F32078"/>
    <w:rsid w:val="00F46D79"/>
    <w:rsid w:val="00F55ADB"/>
    <w:rsid w:val="00F55E47"/>
    <w:rsid w:val="00F57314"/>
    <w:rsid w:val="00F7016D"/>
    <w:rsid w:val="00F81C0B"/>
    <w:rsid w:val="00F83AA9"/>
    <w:rsid w:val="00F91713"/>
    <w:rsid w:val="00FB2861"/>
    <w:rsid w:val="00FB6264"/>
    <w:rsid w:val="00FC087D"/>
    <w:rsid w:val="00FC4781"/>
    <w:rsid w:val="00FD226E"/>
    <w:rsid w:val="00FD5037"/>
    <w:rsid w:val="00FE39A8"/>
    <w:rsid w:val="00FF3DF1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F812"/>
  <w15:chartTrackingRefBased/>
  <w15:docId w15:val="{261B9558-7DEC-4385-9800-5FBA3F3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E47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0E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0E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2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2AE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E47C6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table" w:styleId="Grilledutableau">
    <w:name w:val="Table Grid"/>
    <w:basedOn w:val="TableauNormal"/>
    <w:uiPriority w:val="39"/>
    <w:rsid w:val="007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06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0604"/>
  </w:style>
  <w:style w:type="paragraph" w:styleId="Pieddepage">
    <w:name w:val="footer"/>
    <w:basedOn w:val="Normal"/>
    <w:link w:val="PieddepageCar"/>
    <w:uiPriority w:val="99"/>
    <w:unhideWhenUsed/>
    <w:rsid w:val="001106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0604"/>
  </w:style>
  <w:style w:type="character" w:customStyle="1" w:styleId="Titre1Car">
    <w:name w:val="Titre 1 Car"/>
    <w:basedOn w:val="Policepardfaut"/>
    <w:link w:val="Titre1"/>
    <w:uiPriority w:val="9"/>
    <w:rsid w:val="00FF3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F3DF1"/>
    <w:rPr>
      <w:color w:val="0000FF"/>
      <w:u w:val="single"/>
    </w:rPr>
  </w:style>
  <w:style w:type="character" w:customStyle="1" w:styleId="ezstring-field">
    <w:name w:val="ezstring-field"/>
    <w:basedOn w:val="Policepardfaut"/>
    <w:rsid w:val="00FF3DF1"/>
  </w:style>
  <w:style w:type="paragraph" w:customStyle="1" w:styleId="Default">
    <w:name w:val="Default"/>
    <w:rsid w:val="0045398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E61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61DA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3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5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5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POITEVINEAU</dc:creator>
  <cp:keywords/>
  <dc:description/>
  <cp:lastModifiedBy>BRIGITTE POITEVINEAU</cp:lastModifiedBy>
  <cp:revision>2</cp:revision>
  <cp:lastPrinted>2019-09-09T08:45:00Z</cp:lastPrinted>
  <dcterms:created xsi:type="dcterms:W3CDTF">2022-03-10T18:21:00Z</dcterms:created>
  <dcterms:modified xsi:type="dcterms:W3CDTF">2022-03-10T18:21:00Z</dcterms:modified>
</cp:coreProperties>
</file>