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0CC472" w14:textId="77777777" w:rsidR="005D1450" w:rsidRPr="005D1450" w:rsidRDefault="005D1450" w:rsidP="009D6D03">
      <w:pPr>
        <w:spacing w:after="0"/>
        <w:jc w:val="center"/>
        <w:rPr>
          <w:b/>
          <w:sz w:val="28"/>
          <w:szCs w:val="28"/>
        </w:rPr>
      </w:pPr>
      <w:bookmarkStart w:id="0" w:name="_GoBack"/>
      <w:bookmarkEnd w:id="0"/>
      <w:r w:rsidRPr="005D1450">
        <w:rPr>
          <w:b/>
          <w:sz w:val="28"/>
          <w:szCs w:val="28"/>
        </w:rPr>
        <w:t xml:space="preserve">Enquête sur le tutorat </w:t>
      </w:r>
    </w:p>
    <w:p w14:paraId="6CBADA12" w14:textId="11CB64FA" w:rsidR="002263E4" w:rsidRPr="005D1450" w:rsidRDefault="00421675" w:rsidP="009D6D03">
      <w:pPr>
        <w:spacing w:after="0"/>
        <w:jc w:val="center"/>
        <w:rPr>
          <w:b/>
          <w:sz w:val="28"/>
          <w:szCs w:val="28"/>
        </w:rPr>
      </w:pPr>
      <w:r w:rsidRPr="005D1450">
        <w:rPr>
          <w:b/>
          <w:sz w:val="28"/>
          <w:szCs w:val="28"/>
        </w:rPr>
        <w:t>Politique de protection des données</w:t>
      </w:r>
    </w:p>
    <w:p w14:paraId="42ED89D6" w14:textId="2DCDA75E" w:rsidR="005D1450" w:rsidRPr="005D1450" w:rsidRDefault="005D1450" w:rsidP="009D6D03">
      <w:pPr>
        <w:spacing w:after="0"/>
        <w:jc w:val="center"/>
        <w:rPr>
          <w:b/>
          <w:sz w:val="20"/>
          <w:szCs w:val="20"/>
        </w:rPr>
      </w:pPr>
    </w:p>
    <w:p w14:paraId="724F8154" w14:textId="5AB4B042" w:rsidR="005D1450" w:rsidRPr="005D1450" w:rsidRDefault="005D1450" w:rsidP="005D1450">
      <w:pPr>
        <w:spacing w:after="0"/>
        <w:jc w:val="center"/>
        <w:rPr>
          <w:sz w:val="20"/>
          <w:szCs w:val="20"/>
        </w:rPr>
      </w:pPr>
      <w:r w:rsidRPr="005D1450">
        <w:rPr>
          <w:sz w:val="20"/>
          <w:szCs w:val="20"/>
        </w:rPr>
        <w:t>Dès le 18 septembre 2023, répondez à l'enquête</w:t>
      </w:r>
      <w:r w:rsidRPr="005D1450">
        <w:rPr>
          <w:rStyle w:val="lev"/>
          <w:sz w:val="20"/>
          <w:szCs w:val="20"/>
        </w:rPr>
        <w:t xml:space="preserve"> de </w:t>
      </w:r>
      <w:hyperlink r:id="rId5" w:history="1">
        <w:r w:rsidRPr="005D1450">
          <w:rPr>
            <w:rStyle w:val="Lienhypertexte"/>
            <w:b/>
            <w:bCs/>
            <w:sz w:val="20"/>
            <w:szCs w:val="20"/>
          </w:rPr>
          <w:t>l'OFIP</w:t>
        </w:r>
      </w:hyperlink>
      <w:r w:rsidRPr="005D1450">
        <w:rPr>
          <w:rStyle w:val="lev"/>
          <w:sz w:val="20"/>
          <w:szCs w:val="20"/>
        </w:rPr>
        <w:t xml:space="preserve"> </w:t>
      </w:r>
      <w:r w:rsidRPr="005D1450">
        <w:rPr>
          <w:sz w:val="20"/>
          <w:szCs w:val="20"/>
        </w:rPr>
        <w:t>(Observatoire des formations et de l'insertion professionnelle</w:t>
      </w:r>
      <w:r w:rsidRPr="005D1450">
        <w:rPr>
          <w:rStyle w:val="lev"/>
          <w:sz w:val="20"/>
          <w:szCs w:val="20"/>
        </w:rPr>
        <w:t>) sur l'impact du tutorat sur les tutorés.</w:t>
      </w:r>
      <w:r w:rsidRPr="005D1450">
        <w:rPr>
          <w:sz w:val="20"/>
          <w:szCs w:val="20"/>
        </w:rPr>
        <w:t xml:space="preserve"> </w:t>
      </w:r>
    </w:p>
    <w:p w14:paraId="6F2161F5" w14:textId="77777777" w:rsidR="005D1450" w:rsidRPr="005D1450" w:rsidRDefault="005D1450" w:rsidP="005D1450">
      <w:pPr>
        <w:numPr>
          <w:ilvl w:val="0"/>
          <w:numId w:val="2"/>
        </w:numPr>
        <w:spacing w:before="100" w:beforeAutospacing="1" w:after="100" w:afterAutospacing="1" w:line="240" w:lineRule="auto"/>
        <w:rPr>
          <w:sz w:val="20"/>
          <w:szCs w:val="20"/>
        </w:rPr>
      </w:pPr>
      <w:r w:rsidRPr="005D1450">
        <w:rPr>
          <w:sz w:val="20"/>
          <w:szCs w:val="20"/>
        </w:rPr>
        <w:t>Dans un 1</w:t>
      </w:r>
      <w:r w:rsidRPr="005D1450">
        <w:rPr>
          <w:sz w:val="20"/>
          <w:szCs w:val="20"/>
          <w:vertAlign w:val="superscript"/>
        </w:rPr>
        <w:t>er</w:t>
      </w:r>
      <w:r w:rsidRPr="005D1450">
        <w:rPr>
          <w:sz w:val="20"/>
          <w:szCs w:val="20"/>
        </w:rPr>
        <w:t xml:space="preserve"> temps, </w:t>
      </w:r>
      <w:r w:rsidRPr="005D1450">
        <w:rPr>
          <w:rStyle w:val="lev"/>
          <w:sz w:val="20"/>
          <w:szCs w:val="20"/>
        </w:rPr>
        <w:t>une enquête quantitative</w:t>
      </w:r>
      <w:r w:rsidRPr="005D1450">
        <w:rPr>
          <w:sz w:val="20"/>
          <w:szCs w:val="20"/>
        </w:rPr>
        <w:t xml:space="preserve"> est menée par les tuteurs-étudiants à l’espace tutorat de la BU de l’Arsenal.</w:t>
      </w:r>
    </w:p>
    <w:p w14:paraId="6EB7EA50" w14:textId="77777777" w:rsidR="005D1450" w:rsidRPr="005D1450" w:rsidRDefault="005D1450" w:rsidP="005D1450">
      <w:pPr>
        <w:numPr>
          <w:ilvl w:val="0"/>
          <w:numId w:val="2"/>
        </w:numPr>
        <w:spacing w:before="100" w:beforeAutospacing="1" w:after="100" w:afterAutospacing="1" w:line="240" w:lineRule="auto"/>
        <w:rPr>
          <w:sz w:val="20"/>
          <w:szCs w:val="20"/>
        </w:rPr>
      </w:pPr>
      <w:r w:rsidRPr="005D1450">
        <w:rPr>
          <w:sz w:val="20"/>
          <w:szCs w:val="20"/>
        </w:rPr>
        <w:t xml:space="preserve">Dans un deuxième temps, l’OFIP rencontrera les étudiants </w:t>
      </w:r>
      <w:r w:rsidRPr="005D1450">
        <w:rPr>
          <w:sz w:val="20"/>
          <w:szCs w:val="20"/>
          <w:u w:val="single"/>
        </w:rPr>
        <w:t>qui le souhaitent</w:t>
      </w:r>
      <w:r w:rsidRPr="005D1450">
        <w:rPr>
          <w:sz w:val="20"/>
          <w:szCs w:val="20"/>
        </w:rPr>
        <w:t xml:space="preserve"> </w:t>
      </w:r>
      <w:r w:rsidRPr="005D1450">
        <w:rPr>
          <w:rStyle w:val="lev"/>
          <w:sz w:val="20"/>
          <w:szCs w:val="20"/>
        </w:rPr>
        <w:t>pour des entretiens qualitatifs.</w:t>
      </w:r>
    </w:p>
    <w:p w14:paraId="2EDFC48C" w14:textId="2A147E6E" w:rsidR="005D1450" w:rsidRPr="005D1450" w:rsidRDefault="005D1450" w:rsidP="005D1450">
      <w:pPr>
        <w:spacing w:after="0"/>
        <w:jc w:val="center"/>
        <w:rPr>
          <w:sz w:val="20"/>
          <w:szCs w:val="20"/>
        </w:rPr>
      </w:pPr>
      <w:r w:rsidRPr="005D1450">
        <w:rPr>
          <w:sz w:val="20"/>
          <w:szCs w:val="20"/>
        </w:rPr>
        <w:t>Cette enquête sera menée sur plusieurs années mais les résultats seront publiés par l'OFIP tous les ans.</w:t>
      </w:r>
      <w:r w:rsidRPr="005D1450">
        <w:rPr>
          <w:sz w:val="20"/>
          <w:szCs w:val="20"/>
        </w:rPr>
        <w:br/>
        <w:t>Aucune information privée ne sera publiée : les résultats sont anonymisés.</w:t>
      </w:r>
    </w:p>
    <w:p w14:paraId="574CDC0C" w14:textId="77777777" w:rsidR="00F728C6" w:rsidRPr="005D1450" w:rsidRDefault="00F728C6" w:rsidP="009D6D03">
      <w:pPr>
        <w:spacing w:after="0"/>
        <w:jc w:val="center"/>
        <w:rPr>
          <w:b/>
          <w:sz w:val="20"/>
          <w:szCs w:val="20"/>
        </w:rPr>
      </w:pPr>
    </w:p>
    <w:p w14:paraId="3AA2ADC6" w14:textId="77777777" w:rsidR="00421675" w:rsidRPr="005D1450" w:rsidRDefault="00421675" w:rsidP="00421675">
      <w:pPr>
        <w:pStyle w:val="Paragraphedeliste"/>
        <w:numPr>
          <w:ilvl w:val="0"/>
          <w:numId w:val="1"/>
        </w:numPr>
        <w:spacing w:after="0" w:line="240" w:lineRule="auto"/>
        <w:jc w:val="both"/>
        <w:rPr>
          <w:b/>
          <w:sz w:val="20"/>
          <w:szCs w:val="20"/>
        </w:rPr>
      </w:pPr>
      <w:r w:rsidRPr="005D1450">
        <w:rPr>
          <w:b/>
          <w:sz w:val="20"/>
          <w:szCs w:val="20"/>
        </w:rPr>
        <w:t>Mentions simplifiées</w:t>
      </w:r>
    </w:p>
    <w:p w14:paraId="0DF1509C" w14:textId="77777777" w:rsidR="009D6D03" w:rsidRPr="005D1450" w:rsidRDefault="009D6D03" w:rsidP="009D6D03">
      <w:pPr>
        <w:pStyle w:val="Paragraphedeliste"/>
        <w:spacing w:after="0" w:line="240" w:lineRule="auto"/>
        <w:jc w:val="both"/>
        <w:rPr>
          <w:b/>
          <w:sz w:val="20"/>
          <w:szCs w:val="20"/>
        </w:rPr>
      </w:pPr>
    </w:p>
    <w:p w14:paraId="7DAE35AD" w14:textId="77777777" w:rsidR="00421675" w:rsidRPr="005D1450" w:rsidRDefault="007300F2" w:rsidP="00ED4C0D">
      <w:pPr>
        <w:spacing w:after="0" w:line="240" w:lineRule="auto"/>
        <w:ind w:firstLine="708"/>
        <w:jc w:val="both"/>
        <w:rPr>
          <w:sz w:val="20"/>
          <w:szCs w:val="20"/>
        </w:rPr>
      </w:pPr>
      <w:r w:rsidRPr="005D1450">
        <w:rPr>
          <w:sz w:val="20"/>
          <w:szCs w:val="20"/>
        </w:rPr>
        <w:t>L’Université de Toulouse Capitole</w:t>
      </w:r>
      <w:r w:rsidR="00421675" w:rsidRPr="005D1450">
        <w:rPr>
          <w:sz w:val="20"/>
          <w:szCs w:val="20"/>
        </w:rPr>
        <w:t xml:space="preserve"> </w:t>
      </w:r>
      <w:r w:rsidR="00F728C6" w:rsidRPr="005D1450">
        <w:rPr>
          <w:sz w:val="20"/>
          <w:szCs w:val="20"/>
        </w:rPr>
        <w:t>met en œuvre régulièrement des enquêtes portant sur la rentrée universitaire, le parcours des étudiants, les conditions d’études et de vie</w:t>
      </w:r>
      <w:r w:rsidR="00421675" w:rsidRPr="005D1450">
        <w:rPr>
          <w:b/>
          <w:sz w:val="20"/>
          <w:szCs w:val="20"/>
        </w:rPr>
        <w:t xml:space="preserve"> auprès de</w:t>
      </w:r>
      <w:r w:rsidR="00761570" w:rsidRPr="005D1450">
        <w:rPr>
          <w:b/>
          <w:sz w:val="20"/>
          <w:szCs w:val="20"/>
        </w:rPr>
        <w:t xml:space="preserve"> ses </w:t>
      </w:r>
      <w:proofErr w:type="spellStart"/>
      <w:r w:rsidR="00761570" w:rsidRPr="005D1450">
        <w:rPr>
          <w:b/>
          <w:sz w:val="20"/>
          <w:szCs w:val="20"/>
        </w:rPr>
        <w:t>étudiant.</w:t>
      </w:r>
      <w:proofErr w:type="gramStart"/>
      <w:r w:rsidR="00761570" w:rsidRPr="005D1450">
        <w:rPr>
          <w:b/>
          <w:sz w:val="20"/>
          <w:szCs w:val="20"/>
        </w:rPr>
        <w:t>e.s</w:t>
      </w:r>
      <w:proofErr w:type="spellEnd"/>
      <w:proofErr w:type="gramEnd"/>
      <w:r w:rsidR="00761570" w:rsidRPr="005D1450">
        <w:rPr>
          <w:b/>
          <w:sz w:val="20"/>
          <w:szCs w:val="20"/>
        </w:rPr>
        <w:t xml:space="preserve"> </w:t>
      </w:r>
      <w:r w:rsidR="00421675" w:rsidRPr="005D1450">
        <w:rPr>
          <w:b/>
          <w:sz w:val="20"/>
          <w:szCs w:val="20"/>
        </w:rPr>
        <w:t xml:space="preserve"> </w:t>
      </w:r>
      <w:proofErr w:type="spellStart"/>
      <w:r w:rsidR="00421675" w:rsidRPr="005D1450">
        <w:rPr>
          <w:b/>
          <w:sz w:val="20"/>
          <w:szCs w:val="20"/>
        </w:rPr>
        <w:t>inscrit.e.s</w:t>
      </w:r>
      <w:proofErr w:type="spellEnd"/>
      <w:r w:rsidR="00421675" w:rsidRPr="005D1450">
        <w:rPr>
          <w:b/>
          <w:sz w:val="20"/>
          <w:szCs w:val="20"/>
        </w:rPr>
        <w:t xml:space="preserve"> </w:t>
      </w:r>
      <w:r w:rsidR="00F728C6" w:rsidRPr="005D1450">
        <w:rPr>
          <w:b/>
          <w:sz w:val="20"/>
          <w:szCs w:val="20"/>
        </w:rPr>
        <w:t>à l’Université de Toulouse Capitole</w:t>
      </w:r>
      <w:r w:rsidR="00421675" w:rsidRPr="005D1450">
        <w:rPr>
          <w:sz w:val="20"/>
          <w:szCs w:val="20"/>
        </w:rPr>
        <w:t xml:space="preserve"> afin de mieux les connaitre (comprendre leur choix d’inscription</w:t>
      </w:r>
      <w:r w:rsidR="00F728C6" w:rsidRPr="005D1450">
        <w:rPr>
          <w:sz w:val="20"/>
          <w:szCs w:val="20"/>
        </w:rPr>
        <w:t xml:space="preserve"> ou de parcours</w:t>
      </w:r>
      <w:r w:rsidR="00421675" w:rsidRPr="005D1450">
        <w:rPr>
          <w:sz w:val="20"/>
          <w:szCs w:val="20"/>
        </w:rPr>
        <w:t>, leur motivation dans les études e</w:t>
      </w:r>
      <w:r w:rsidR="00417BFB" w:rsidRPr="005D1450">
        <w:rPr>
          <w:sz w:val="20"/>
          <w:szCs w:val="20"/>
        </w:rPr>
        <w:t>t leur projet d’études</w:t>
      </w:r>
      <w:r w:rsidR="00421675" w:rsidRPr="005D1450">
        <w:rPr>
          <w:sz w:val="20"/>
          <w:szCs w:val="20"/>
        </w:rPr>
        <w:t>), de mieux les informer et de mieux les accompagner.</w:t>
      </w:r>
    </w:p>
    <w:p w14:paraId="1F4E3937" w14:textId="77777777" w:rsidR="00421675" w:rsidRPr="005D1450" w:rsidRDefault="00421675" w:rsidP="00421675">
      <w:pPr>
        <w:spacing w:after="0" w:line="240" w:lineRule="auto"/>
        <w:ind w:firstLine="360"/>
        <w:jc w:val="both"/>
        <w:rPr>
          <w:sz w:val="20"/>
          <w:szCs w:val="20"/>
        </w:rPr>
      </w:pPr>
    </w:p>
    <w:p w14:paraId="16F5C721" w14:textId="1E6D4957" w:rsidR="00421675" w:rsidRPr="005D1450" w:rsidRDefault="00421675" w:rsidP="00ED4C0D">
      <w:pPr>
        <w:spacing w:after="0" w:line="240" w:lineRule="auto"/>
        <w:ind w:firstLine="708"/>
        <w:jc w:val="both"/>
        <w:rPr>
          <w:sz w:val="20"/>
          <w:szCs w:val="20"/>
        </w:rPr>
      </w:pPr>
      <w:r w:rsidRPr="005D1450">
        <w:rPr>
          <w:sz w:val="20"/>
          <w:szCs w:val="20"/>
        </w:rPr>
        <w:t xml:space="preserve">Les données personnelles enregistrées dans ce dispositif sont conservées pendant </w:t>
      </w:r>
      <w:r w:rsidR="00770664" w:rsidRPr="00B12848">
        <w:rPr>
          <w:color w:val="000000" w:themeColor="text1"/>
          <w:sz w:val="20"/>
          <w:szCs w:val="20"/>
        </w:rPr>
        <w:t>3</w:t>
      </w:r>
      <w:r w:rsidR="00ED4C0D" w:rsidRPr="005D1450">
        <w:rPr>
          <w:sz w:val="20"/>
          <w:szCs w:val="20"/>
        </w:rPr>
        <w:t xml:space="preserve"> </w:t>
      </w:r>
      <w:r w:rsidR="00423F6C">
        <w:rPr>
          <w:sz w:val="20"/>
          <w:szCs w:val="20"/>
        </w:rPr>
        <w:t>ans</w:t>
      </w:r>
      <w:r w:rsidR="00ED4C0D" w:rsidRPr="005D1450">
        <w:rPr>
          <w:sz w:val="20"/>
          <w:szCs w:val="20"/>
        </w:rPr>
        <w:t xml:space="preserve"> et sont </w:t>
      </w:r>
      <w:r w:rsidR="00ED4C0D" w:rsidRPr="005D1450">
        <w:rPr>
          <w:b/>
          <w:sz w:val="20"/>
          <w:szCs w:val="20"/>
        </w:rPr>
        <w:t>uniquement accessibles aux personnes habilitées du service O</w:t>
      </w:r>
      <w:r w:rsidR="00417BFB" w:rsidRPr="005D1450">
        <w:rPr>
          <w:b/>
          <w:sz w:val="20"/>
          <w:szCs w:val="20"/>
        </w:rPr>
        <w:t>FIP</w:t>
      </w:r>
      <w:r w:rsidR="00ED4C0D" w:rsidRPr="005D1450">
        <w:rPr>
          <w:b/>
          <w:sz w:val="20"/>
          <w:szCs w:val="20"/>
        </w:rPr>
        <w:t xml:space="preserve"> (Observatoire </w:t>
      </w:r>
      <w:r w:rsidR="00417BFB" w:rsidRPr="005D1450">
        <w:rPr>
          <w:b/>
          <w:sz w:val="20"/>
          <w:szCs w:val="20"/>
        </w:rPr>
        <w:t xml:space="preserve">des Formations </w:t>
      </w:r>
      <w:r w:rsidR="00ED4C0D" w:rsidRPr="005D1450">
        <w:rPr>
          <w:b/>
          <w:sz w:val="20"/>
          <w:szCs w:val="20"/>
        </w:rPr>
        <w:t>et de l’Inserti</w:t>
      </w:r>
      <w:r w:rsidR="00417BFB" w:rsidRPr="005D1450">
        <w:rPr>
          <w:b/>
          <w:sz w:val="20"/>
          <w:szCs w:val="20"/>
        </w:rPr>
        <w:t>on Professionnelle</w:t>
      </w:r>
      <w:r w:rsidR="00ED4C0D" w:rsidRPr="005D1450">
        <w:rPr>
          <w:b/>
          <w:sz w:val="20"/>
          <w:szCs w:val="20"/>
        </w:rPr>
        <w:t>)</w:t>
      </w:r>
      <w:r w:rsidR="00770664">
        <w:rPr>
          <w:b/>
          <w:sz w:val="20"/>
          <w:szCs w:val="20"/>
        </w:rPr>
        <w:t xml:space="preserve"> et</w:t>
      </w:r>
      <w:r w:rsidR="00770664" w:rsidRPr="00770664">
        <w:rPr>
          <w:b/>
          <w:color w:val="00B050"/>
          <w:sz w:val="20"/>
          <w:szCs w:val="20"/>
        </w:rPr>
        <w:t xml:space="preserve"> </w:t>
      </w:r>
      <w:r w:rsidR="00770664" w:rsidRPr="00ED2FF7">
        <w:rPr>
          <w:b/>
          <w:color w:val="000000" w:themeColor="text1"/>
          <w:sz w:val="20"/>
          <w:szCs w:val="20"/>
        </w:rPr>
        <w:t>SADP (Service Accompagnement Documentaire de la Pédagogie)</w:t>
      </w:r>
      <w:r w:rsidR="00ED4C0D" w:rsidRPr="00ED2FF7">
        <w:rPr>
          <w:color w:val="000000" w:themeColor="text1"/>
          <w:sz w:val="20"/>
          <w:szCs w:val="20"/>
        </w:rPr>
        <w:t>.</w:t>
      </w:r>
      <w:r w:rsidR="00ED4C0D" w:rsidRPr="005D1450">
        <w:rPr>
          <w:sz w:val="20"/>
          <w:szCs w:val="20"/>
        </w:rPr>
        <w:t xml:space="preserve"> La communication des résultats sera strictement </w:t>
      </w:r>
      <w:r w:rsidR="00ED4C0D" w:rsidRPr="005D1450">
        <w:rPr>
          <w:b/>
          <w:sz w:val="20"/>
          <w:szCs w:val="20"/>
        </w:rPr>
        <w:t>anonyme</w:t>
      </w:r>
      <w:r w:rsidR="00ED4C0D" w:rsidRPr="005D1450">
        <w:rPr>
          <w:sz w:val="20"/>
          <w:szCs w:val="20"/>
        </w:rPr>
        <w:t> : aucune donnée personnelle ne sera communiquée (sauf autorisation de votre part dans l’enquête</w:t>
      </w:r>
      <w:r w:rsidR="00F94244" w:rsidRPr="005D1450">
        <w:rPr>
          <w:sz w:val="20"/>
          <w:szCs w:val="20"/>
        </w:rPr>
        <w:t>, le cas échéant</w:t>
      </w:r>
      <w:r w:rsidR="00ED4C0D" w:rsidRPr="005D1450">
        <w:rPr>
          <w:sz w:val="20"/>
          <w:szCs w:val="20"/>
        </w:rPr>
        <w:t>).</w:t>
      </w:r>
    </w:p>
    <w:p w14:paraId="6DE4EFCA" w14:textId="77777777" w:rsidR="00ED4C0D" w:rsidRPr="005D1450" w:rsidRDefault="00ED4C0D" w:rsidP="00ED4C0D">
      <w:pPr>
        <w:spacing w:after="0" w:line="240" w:lineRule="auto"/>
        <w:jc w:val="both"/>
        <w:rPr>
          <w:sz w:val="20"/>
          <w:szCs w:val="20"/>
        </w:rPr>
      </w:pPr>
    </w:p>
    <w:p w14:paraId="02CFF812" w14:textId="76D8FAB7" w:rsidR="00ED4C0D" w:rsidRPr="005D1450" w:rsidRDefault="00ED4C0D" w:rsidP="00ED4C0D">
      <w:pPr>
        <w:spacing w:after="0" w:line="240" w:lineRule="auto"/>
        <w:jc w:val="both"/>
        <w:rPr>
          <w:sz w:val="20"/>
          <w:szCs w:val="20"/>
        </w:rPr>
      </w:pPr>
      <w:r w:rsidRPr="005D1450">
        <w:rPr>
          <w:sz w:val="20"/>
          <w:szCs w:val="20"/>
        </w:rPr>
        <w:tab/>
        <w:t xml:space="preserve">Pour exercer vos droits Informatique et Libertés et pour toute information sur ce dispositif, </w:t>
      </w:r>
      <w:r w:rsidR="00580A7A" w:rsidRPr="00770664">
        <w:rPr>
          <w:sz w:val="20"/>
          <w:szCs w:val="20"/>
        </w:rPr>
        <w:t xml:space="preserve">contactez le </w:t>
      </w:r>
      <w:r w:rsidR="000C625D" w:rsidRPr="00770664">
        <w:rPr>
          <w:sz w:val="20"/>
          <w:szCs w:val="20"/>
        </w:rPr>
        <w:t xml:space="preserve">délégué à la protection des données </w:t>
      </w:r>
      <w:r w:rsidR="00580A7A" w:rsidRPr="00770664">
        <w:rPr>
          <w:sz w:val="20"/>
          <w:szCs w:val="20"/>
        </w:rPr>
        <w:t xml:space="preserve">en écrivant à </w:t>
      </w:r>
      <w:r w:rsidR="000C625D" w:rsidRPr="00770664">
        <w:rPr>
          <w:sz w:val="20"/>
          <w:szCs w:val="20"/>
        </w:rPr>
        <w:t>dpo</w:t>
      </w:r>
      <w:r w:rsidR="00580A7A" w:rsidRPr="00770664">
        <w:rPr>
          <w:sz w:val="20"/>
          <w:szCs w:val="20"/>
        </w:rPr>
        <w:t>@ut-capitole.fr ou à l’adresse postale suivante : 2, rue du Doyen Gabriel Marty 31042 Toulouse cedex 9.</w:t>
      </w:r>
    </w:p>
    <w:p w14:paraId="7F6C7C5D" w14:textId="77777777" w:rsidR="00421675" w:rsidRPr="005D1450" w:rsidRDefault="00421675" w:rsidP="00421675">
      <w:pPr>
        <w:pStyle w:val="Paragraphedeliste"/>
        <w:spacing w:after="0" w:line="240" w:lineRule="auto"/>
        <w:jc w:val="both"/>
        <w:rPr>
          <w:sz w:val="20"/>
          <w:szCs w:val="20"/>
        </w:rPr>
      </w:pPr>
    </w:p>
    <w:p w14:paraId="7FEBF3F8" w14:textId="77777777" w:rsidR="00421675" w:rsidRPr="005D1450" w:rsidRDefault="00421675" w:rsidP="00421675">
      <w:pPr>
        <w:pStyle w:val="Paragraphedeliste"/>
        <w:numPr>
          <w:ilvl w:val="0"/>
          <w:numId w:val="1"/>
        </w:numPr>
        <w:spacing w:after="0" w:line="240" w:lineRule="auto"/>
        <w:jc w:val="both"/>
        <w:rPr>
          <w:b/>
          <w:sz w:val="20"/>
          <w:szCs w:val="20"/>
        </w:rPr>
      </w:pPr>
      <w:r w:rsidRPr="005D1450">
        <w:rPr>
          <w:b/>
          <w:sz w:val="20"/>
          <w:szCs w:val="20"/>
        </w:rPr>
        <w:t>Informations complémentaires (spécifiées sous forme de lien dans l’enquête)</w:t>
      </w:r>
    </w:p>
    <w:p w14:paraId="19FB6F80" w14:textId="77777777" w:rsidR="00393F60" w:rsidRPr="005D1450" w:rsidRDefault="00393F60" w:rsidP="00393F60">
      <w:pPr>
        <w:spacing w:after="0" w:line="240" w:lineRule="auto"/>
        <w:jc w:val="both"/>
        <w:rPr>
          <w:b/>
          <w:sz w:val="20"/>
          <w:szCs w:val="20"/>
        </w:rPr>
      </w:pPr>
    </w:p>
    <w:p w14:paraId="5DF14575" w14:textId="77777777" w:rsidR="00393F60" w:rsidRPr="005D1450" w:rsidRDefault="00393F60" w:rsidP="00393F60">
      <w:pPr>
        <w:spacing w:after="0" w:line="240" w:lineRule="auto"/>
        <w:jc w:val="both"/>
        <w:rPr>
          <w:sz w:val="20"/>
          <w:szCs w:val="20"/>
        </w:rPr>
      </w:pPr>
      <w:r w:rsidRPr="005D1450">
        <w:rPr>
          <w:b/>
          <w:sz w:val="20"/>
          <w:szCs w:val="20"/>
        </w:rPr>
        <w:t xml:space="preserve">Objet de l’enquête : </w:t>
      </w:r>
      <w:r w:rsidR="00F728C6" w:rsidRPr="005D1450">
        <w:rPr>
          <w:sz w:val="20"/>
          <w:szCs w:val="20"/>
        </w:rPr>
        <w:t>L’Université de Toulouse Capitole met en œuvre régulièrement des enquêtes portant sur la rentrée universitaire, le parcours des étudiants, les conditions d’études et de vie</w:t>
      </w:r>
      <w:r w:rsidR="00F728C6" w:rsidRPr="005D1450">
        <w:rPr>
          <w:b/>
          <w:sz w:val="20"/>
          <w:szCs w:val="20"/>
        </w:rPr>
        <w:t xml:space="preserve"> auprès de ses </w:t>
      </w:r>
      <w:proofErr w:type="spellStart"/>
      <w:r w:rsidR="00F728C6" w:rsidRPr="005D1450">
        <w:rPr>
          <w:b/>
          <w:sz w:val="20"/>
          <w:szCs w:val="20"/>
        </w:rPr>
        <w:t>étudiant.</w:t>
      </w:r>
      <w:proofErr w:type="gramStart"/>
      <w:r w:rsidR="00F728C6" w:rsidRPr="005D1450">
        <w:rPr>
          <w:b/>
          <w:sz w:val="20"/>
          <w:szCs w:val="20"/>
        </w:rPr>
        <w:t>e.s</w:t>
      </w:r>
      <w:proofErr w:type="spellEnd"/>
      <w:proofErr w:type="gramEnd"/>
      <w:r w:rsidR="00F728C6" w:rsidRPr="005D1450">
        <w:rPr>
          <w:b/>
          <w:sz w:val="20"/>
          <w:szCs w:val="20"/>
        </w:rPr>
        <w:t xml:space="preserve">  </w:t>
      </w:r>
      <w:proofErr w:type="spellStart"/>
      <w:r w:rsidR="00F728C6" w:rsidRPr="005D1450">
        <w:rPr>
          <w:b/>
          <w:sz w:val="20"/>
          <w:szCs w:val="20"/>
        </w:rPr>
        <w:t>inscrit.e.s</w:t>
      </w:r>
      <w:proofErr w:type="spellEnd"/>
      <w:r w:rsidR="00F728C6" w:rsidRPr="005D1450">
        <w:rPr>
          <w:b/>
          <w:sz w:val="20"/>
          <w:szCs w:val="20"/>
        </w:rPr>
        <w:t xml:space="preserve"> à l’Université de Toulouse Capitole</w:t>
      </w:r>
      <w:r w:rsidR="00F728C6" w:rsidRPr="005D1450">
        <w:rPr>
          <w:sz w:val="20"/>
          <w:szCs w:val="20"/>
        </w:rPr>
        <w:t xml:space="preserve"> afin de mieux les connaitre (comprendre leur choix d’inscription ou de parcours, leur motivation dans les études et leur projet d’études), de mieux les informer et de mieux les accompagner.</w:t>
      </w:r>
    </w:p>
    <w:p w14:paraId="0C02900B" w14:textId="77777777" w:rsidR="00FC1945" w:rsidRPr="005D1450" w:rsidRDefault="00FC1945" w:rsidP="00393F60">
      <w:pPr>
        <w:spacing w:after="0" w:line="240" w:lineRule="auto"/>
        <w:jc w:val="both"/>
        <w:rPr>
          <w:sz w:val="20"/>
          <w:szCs w:val="20"/>
        </w:rPr>
      </w:pPr>
    </w:p>
    <w:p w14:paraId="595CB71C" w14:textId="77777777" w:rsidR="00C20613" w:rsidRPr="005D1450" w:rsidRDefault="00FC1945" w:rsidP="00393F60">
      <w:pPr>
        <w:spacing w:after="0" w:line="240" w:lineRule="auto"/>
        <w:jc w:val="both"/>
        <w:rPr>
          <w:sz w:val="20"/>
          <w:szCs w:val="20"/>
        </w:rPr>
      </w:pPr>
      <w:r w:rsidRPr="005D1450">
        <w:rPr>
          <w:b/>
          <w:sz w:val="20"/>
          <w:szCs w:val="20"/>
        </w:rPr>
        <w:t>Données enregistrées sur les personnes concernées :</w:t>
      </w:r>
      <w:r w:rsidR="00C20613" w:rsidRPr="005D1450">
        <w:rPr>
          <w:sz w:val="20"/>
          <w:szCs w:val="20"/>
        </w:rPr>
        <w:t xml:space="preserve"> </w:t>
      </w:r>
    </w:p>
    <w:p w14:paraId="54E98117" w14:textId="55CEB932" w:rsidR="00FC1945" w:rsidRPr="005D1450" w:rsidRDefault="00C20613" w:rsidP="00393F60">
      <w:pPr>
        <w:spacing w:after="0" w:line="240" w:lineRule="auto"/>
        <w:jc w:val="both"/>
        <w:rPr>
          <w:sz w:val="20"/>
          <w:szCs w:val="20"/>
        </w:rPr>
      </w:pPr>
      <w:r w:rsidRPr="005D1450">
        <w:rPr>
          <w:sz w:val="20"/>
          <w:szCs w:val="20"/>
        </w:rPr>
        <w:t>D</w:t>
      </w:r>
      <w:r w:rsidR="00FC1945" w:rsidRPr="005D1450">
        <w:rPr>
          <w:sz w:val="20"/>
          <w:szCs w:val="20"/>
        </w:rPr>
        <w:t>onnées</w:t>
      </w:r>
      <w:r w:rsidRPr="005D1450">
        <w:rPr>
          <w:sz w:val="20"/>
          <w:szCs w:val="20"/>
        </w:rPr>
        <w:t xml:space="preserve"> en provenance d’Apogée : données</w:t>
      </w:r>
      <w:r w:rsidR="00FC1945" w:rsidRPr="005D1450">
        <w:rPr>
          <w:sz w:val="20"/>
          <w:szCs w:val="20"/>
        </w:rPr>
        <w:t xml:space="preserve"> d’identification (n° étudiant, </w:t>
      </w:r>
      <w:proofErr w:type="spellStart"/>
      <w:r w:rsidR="00FC1945" w:rsidRPr="005D1450">
        <w:rPr>
          <w:sz w:val="20"/>
          <w:szCs w:val="20"/>
        </w:rPr>
        <w:t>n°INE</w:t>
      </w:r>
      <w:proofErr w:type="spellEnd"/>
      <w:r w:rsidR="00FC1945" w:rsidRPr="005D1450">
        <w:rPr>
          <w:sz w:val="20"/>
          <w:szCs w:val="20"/>
        </w:rPr>
        <w:t>, nom, prénom, adresses mail</w:t>
      </w:r>
      <w:r w:rsidR="00770664">
        <w:rPr>
          <w:sz w:val="20"/>
          <w:szCs w:val="20"/>
        </w:rPr>
        <w:t>,</w:t>
      </w:r>
      <w:r w:rsidR="00770664" w:rsidRPr="00770664">
        <w:rPr>
          <w:color w:val="00B050"/>
          <w:sz w:val="20"/>
          <w:szCs w:val="20"/>
        </w:rPr>
        <w:t xml:space="preserve"> </w:t>
      </w:r>
      <w:r w:rsidR="00770664" w:rsidRPr="00ED2FF7">
        <w:rPr>
          <w:color w:val="000000" w:themeColor="text1"/>
          <w:sz w:val="20"/>
          <w:szCs w:val="20"/>
        </w:rPr>
        <w:t>numéro de téléphone</w:t>
      </w:r>
      <w:r w:rsidR="00FC1945" w:rsidRPr="00ED2FF7">
        <w:rPr>
          <w:color w:val="000000" w:themeColor="text1"/>
          <w:sz w:val="20"/>
          <w:szCs w:val="20"/>
        </w:rPr>
        <w:t xml:space="preserve">), </w:t>
      </w:r>
      <w:r w:rsidR="00FC1945" w:rsidRPr="005D1450">
        <w:rPr>
          <w:sz w:val="20"/>
          <w:szCs w:val="20"/>
        </w:rPr>
        <w:t xml:space="preserve">caractéristiques concernant le baccalauréat, caractéristiques de l’inscription, caractéristiques sociodémographiques, </w:t>
      </w:r>
      <w:r w:rsidRPr="005D1450">
        <w:rPr>
          <w:sz w:val="20"/>
          <w:szCs w:val="20"/>
        </w:rPr>
        <w:t>résultats aux examens.</w:t>
      </w:r>
      <w:r w:rsidR="00662A79" w:rsidRPr="005D1450">
        <w:rPr>
          <w:sz w:val="20"/>
          <w:szCs w:val="20"/>
        </w:rPr>
        <w:t xml:space="preserve"> </w:t>
      </w:r>
      <w:r w:rsidR="00C5679B" w:rsidRPr="005D1450">
        <w:rPr>
          <w:sz w:val="20"/>
          <w:szCs w:val="20"/>
        </w:rPr>
        <w:t>Données collectées par les</w:t>
      </w:r>
      <w:r w:rsidRPr="005D1450">
        <w:rPr>
          <w:sz w:val="20"/>
          <w:szCs w:val="20"/>
        </w:rPr>
        <w:t xml:space="preserve"> réponse</w:t>
      </w:r>
      <w:r w:rsidR="00C5679B" w:rsidRPr="005D1450">
        <w:rPr>
          <w:sz w:val="20"/>
          <w:szCs w:val="20"/>
        </w:rPr>
        <w:t>s</w:t>
      </w:r>
      <w:r w:rsidR="00FC1945" w:rsidRPr="005D1450">
        <w:rPr>
          <w:sz w:val="20"/>
          <w:szCs w:val="20"/>
        </w:rPr>
        <w:t xml:space="preserve"> aux questions de l’enquête</w:t>
      </w:r>
      <w:r w:rsidR="00770664">
        <w:rPr>
          <w:sz w:val="20"/>
          <w:szCs w:val="20"/>
        </w:rPr>
        <w:t xml:space="preserve"> </w:t>
      </w:r>
      <w:r w:rsidR="00770664" w:rsidRPr="00ED2FF7">
        <w:rPr>
          <w:color w:val="000000" w:themeColor="text1"/>
          <w:sz w:val="20"/>
          <w:szCs w:val="20"/>
        </w:rPr>
        <w:t>quantitative et qualitative</w:t>
      </w:r>
      <w:r w:rsidR="00FC1945" w:rsidRPr="005D1450">
        <w:rPr>
          <w:sz w:val="20"/>
          <w:szCs w:val="20"/>
        </w:rPr>
        <w:t>.</w:t>
      </w:r>
    </w:p>
    <w:p w14:paraId="1D0A39FB" w14:textId="77777777" w:rsidR="00FC1945" w:rsidRPr="005D1450" w:rsidRDefault="00FC1945" w:rsidP="00393F60">
      <w:pPr>
        <w:spacing w:after="0" w:line="240" w:lineRule="auto"/>
        <w:jc w:val="both"/>
        <w:rPr>
          <w:sz w:val="20"/>
          <w:szCs w:val="20"/>
        </w:rPr>
      </w:pPr>
    </w:p>
    <w:p w14:paraId="2C5F17DE" w14:textId="685B4D3D" w:rsidR="00FC1945" w:rsidRPr="005D1450" w:rsidRDefault="00FC1945" w:rsidP="00393F60">
      <w:pPr>
        <w:spacing w:after="0" w:line="240" w:lineRule="auto"/>
        <w:jc w:val="both"/>
        <w:rPr>
          <w:sz w:val="20"/>
          <w:szCs w:val="20"/>
        </w:rPr>
      </w:pPr>
      <w:r w:rsidRPr="005D1450">
        <w:rPr>
          <w:b/>
          <w:sz w:val="20"/>
          <w:szCs w:val="20"/>
        </w:rPr>
        <w:t>Destinataire</w:t>
      </w:r>
      <w:r w:rsidR="00A87586" w:rsidRPr="005D1450">
        <w:rPr>
          <w:b/>
          <w:sz w:val="20"/>
          <w:szCs w:val="20"/>
        </w:rPr>
        <w:t>s</w:t>
      </w:r>
      <w:r w:rsidRPr="005D1450">
        <w:rPr>
          <w:b/>
          <w:sz w:val="20"/>
          <w:szCs w:val="20"/>
        </w:rPr>
        <w:t xml:space="preserve"> des données</w:t>
      </w:r>
      <w:r w:rsidR="00A87586" w:rsidRPr="005D1450">
        <w:rPr>
          <w:sz w:val="20"/>
          <w:szCs w:val="20"/>
        </w:rPr>
        <w:t xml:space="preserve"> : seules les personnes habilitées du service </w:t>
      </w:r>
      <w:r w:rsidR="003809B4" w:rsidRPr="005D1450">
        <w:rPr>
          <w:sz w:val="20"/>
          <w:szCs w:val="20"/>
        </w:rPr>
        <w:t>de l’OFIP (Observatoire des Formations</w:t>
      </w:r>
      <w:r w:rsidR="00A87586" w:rsidRPr="005D1450">
        <w:rPr>
          <w:sz w:val="20"/>
          <w:szCs w:val="20"/>
        </w:rPr>
        <w:t xml:space="preserve"> et de l’Inserti</w:t>
      </w:r>
      <w:r w:rsidR="003809B4" w:rsidRPr="005D1450">
        <w:rPr>
          <w:sz w:val="20"/>
          <w:szCs w:val="20"/>
        </w:rPr>
        <w:t>on Professionnelle</w:t>
      </w:r>
      <w:r w:rsidR="00A87586" w:rsidRPr="00ED2FF7">
        <w:rPr>
          <w:color w:val="000000" w:themeColor="text1"/>
          <w:sz w:val="20"/>
          <w:szCs w:val="20"/>
        </w:rPr>
        <w:t>)</w:t>
      </w:r>
      <w:r w:rsidR="00770664" w:rsidRPr="00ED2FF7">
        <w:rPr>
          <w:color w:val="000000" w:themeColor="text1"/>
          <w:sz w:val="20"/>
          <w:szCs w:val="20"/>
        </w:rPr>
        <w:t xml:space="preserve"> et SADP (Service Accompagnement Documentaire de la Pédagogie)</w:t>
      </w:r>
      <w:r w:rsidR="00A87586" w:rsidRPr="00ED2FF7">
        <w:rPr>
          <w:color w:val="000000" w:themeColor="text1"/>
          <w:sz w:val="20"/>
          <w:szCs w:val="20"/>
        </w:rPr>
        <w:t xml:space="preserve"> </w:t>
      </w:r>
      <w:r w:rsidR="00A87586" w:rsidRPr="005D1450">
        <w:rPr>
          <w:sz w:val="20"/>
          <w:szCs w:val="20"/>
        </w:rPr>
        <w:t>auront accès aux données d’identification. Les données d’identification sont utilisées par</w:t>
      </w:r>
      <w:r w:rsidR="003809B4" w:rsidRPr="005D1450">
        <w:rPr>
          <w:sz w:val="20"/>
          <w:szCs w:val="20"/>
        </w:rPr>
        <w:t xml:space="preserve"> l’OFIP</w:t>
      </w:r>
      <w:r w:rsidR="00A87586" w:rsidRPr="005D1450">
        <w:rPr>
          <w:sz w:val="20"/>
          <w:szCs w:val="20"/>
        </w:rPr>
        <w:t xml:space="preserve"> pour garantir la fiabilité de la participation à l’enquête et de ses résultats. </w:t>
      </w:r>
    </w:p>
    <w:p w14:paraId="572376A4" w14:textId="77777777" w:rsidR="00A87586" w:rsidRPr="005D1450" w:rsidRDefault="00A87586" w:rsidP="00393F60">
      <w:pPr>
        <w:spacing w:after="0" w:line="240" w:lineRule="auto"/>
        <w:jc w:val="both"/>
        <w:rPr>
          <w:sz w:val="20"/>
          <w:szCs w:val="20"/>
        </w:rPr>
      </w:pPr>
    </w:p>
    <w:p w14:paraId="068B4700" w14:textId="2EF20A97" w:rsidR="00A87586" w:rsidRPr="005D1450" w:rsidRDefault="00A87586" w:rsidP="00393F60">
      <w:pPr>
        <w:spacing w:after="0" w:line="240" w:lineRule="auto"/>
        <w:jc w:val="both"/>
        <w:rPr>
          <w:sz w:val="20"/>
          <w:szCs w:val="20"/>
        </w:rPr>
      </w:pPr>
      <w:r w:rsidRPr="005D1450">
        <w:rPr>
          <w:b/>
          <w:sz w:val="20"/>
          <w:szCs w:val="20"/>
        </w:rPr>
        <w:t>Durée de conservation des données personnelles :</w:t>
      </w:r>
      <w:r w:rsidR="00550024" w:rsidRPr="005D1450">
        <w:rPr>
          <w:sz w:val="20"/>
          <w:szCs w:val="20"/>
        </w:rPr>
        <w:t xml:space="preserve"> </w:t>
      </w:r>
      <w:r w:rsidR="00770664">
        <w:rPr>
          <w:sz w:val="20"/>
          <w:szCs w:val="20"/>
        </w:rPr>
        <w:t>3</w:t>
      </w:r>
      <w:r w:rsidRPr="005D1450">
        <w:rPr>
          <w:sz w:val="20"/>
          <w:szCs w:val="20"/>
        </w:rPr>
        <w:t xml:space="preserve"> an</w:t>
      </w:r>
      <w:r w:rsidR="00550024" w:rsidRPr="005D1450">
        <w:rPr>
          <w:sz w:val="20"/>
          <w:szCs w:val="20"/>
        </w:rPr>
        <w:t>s</w:t>
      </w:r>
      <w:r w:rsidRPr="005D1450">
        <w:rPr>
          <w:sz w:val="20"/>
          <w:szCs w:val="20"/>
        </w:rPr>
        <w:t xml:space="preserve"> (au bout </w:t>
      </w:r>
      <w:r w:rsidR="00C20613" w:rsidRPr="005D1450">
        <w:rPr>
          <w:sz w:val="20"/>
          <w:szCs w:val="20"/>
        </w:rPr>
        <w:t xml:space="preserve">de </w:t>
      </w:r>
      <w:r w:rsidR="00770664">
        <w:rPr>
          <w:sz w:val="20"/>
          <w:szCs w:val="20"/>
        </w:rPr>
        <w:t>3</w:t>
      </w:r>
      <w:r w:rsidRPr="005D1450">
        <w:rPr>
          <w:sz w:val="20"/>
          <w:szCs w:val="20"/>
        </w:rPr>
        <w:t xml:space="preserve"> an</w:t>
      </w:r>
      <w:r w:rsidR="00C20613" w:rsidRPr="005D1450">
        <w:rPr>
          <w:sz w:val="20"/>
          <w:szCs w:val="20"/>
        </w:rPr>
        <w:t>s</w:t>
      </w:r>
      <w:r w:rsidRPr="005D1450">
        <w:rPr>
          <w:sz w:val="20"/>
          <w:szCs w:val="20"/>
        </w:rPr>
        <w:t>, les fichiers de l’enquête seront anonymisés).</w:t>
      </w:r>
    </w:p>
    <w:p w14:paraId="282F812D" w14:textId="77777777" w:rsidR="00A81167" w:rsidRPr="005D1450" w:rsidRDefault="00A81167" w:rsidP="00393F60">
      <w:pPr>
        <w:spacing w:after="0" w:line="240" w:lineRule="auto"/>
        <w:jc w:val="both"/>
        <w:rPr>
          <w:sz w:val="20"/>
          <w:szCs w:val="20"/>
        </w:rPr>
      </w:pPr>
    </w:p>
    <w:p w14:paraId="417B5B56" w14:textId="77777777" w:rsidR="00A81167" w:rsidRPr="005D1450" w:rsidRDefault="00A81167" w:rsidP="00A81167">
      <w:pPr>
        <w:spacing w:after="0" w:line="240" w:lineRule="auto"/>
        <w:jc w:val="both"/>
        <w:rPr>
          <w:sz w:val="20"/>
          <w:szCs w:val="20"/>
        </w:rPr>
      </w:pPr>
      <w:r w:rsidRPr="005D1450">
        <w:rPr>
          <w:b/>
          <w:sz w:val="20"/>
          <w:szCs w:val="20"/>
        </w:rPr>
        <w:t xml:space="preserve">Communication des résultats : </w:t>
      </w:r>
      <w:r w:rsidRPr="005D1450">
        <w:rPr>
          <w:sz w:val="20"/>
          <w:szCs w:val="20"/>
        </w:rPr>
        <w:t xml:space="preserve">La communication des résultats sera strictement anonyme : aucune donnée personnelle ne sera communiquée (sauf autorisation de votre part dans l’enquête). </w:t>
      </w:r>
    </w:p>
    <w:p w14:paraId="346BD0BA" w14:textId="77777777" w:rsidR="00A81167" w:rsidRPr="005D1450" w:rsidRDefault="00A81167" w:rsidP="00393F60">
      <w:pPr>
        <w:spacing w:after="0" w:line="240" w:lineRule="auto"/>
        <w:jc w:val="both"/>
        <w:rPr>
          <w:sz w:val="20"/>
          <w:szCs w:val="20"/>
        </w:rPr>
      </w:pPr>
      <w:r w:rsidRPr="005D1450">
        <w:rPr>
          <w:sz w:val="20"/>
          <w:szCs w:val="20"/>
        </w:rPr>
        <w:t xml:space="preserve">Une analyse de données </w:t>
      </w:r>
      <w:r w:rsidR="00662A79" w:rsidRPr="005D1450">
        <w:rPr>
          <w:sz w:val="20"/>
          <w:szCs w:val="20"/>
        </w:rPr>
        <w:t xml:space="preserve">sera présentée </w:t>
      </w:r>
      <w:r w:rsidR="00FF6C3B" w:rsidRPr="005D1450">
        <w:rPr>
          <w:sz w:val="20"/>
          <w:szCs w:val="20"/>
        </w:rPr>
        <w:t>sous forme de publication</w:t>
      </w:r>
      <w:r w:rsidRPr="005D1450">
        <w:rPr>
          <w:sz w:val="20"/>
          <w:szCs w:val="20"/>
        </w:rPr>
        <w:t xml:space="preserve"> </w:t>
      </w:r>
      <w:r w:rsidR="00E03EAD" w:rsidRPr="005D1450">
        <w:rPr>
          <w:sz w:val="20"/>
          <w:szCs w:val="20"/>
        </w:rPr>
        <w:t>préservant l’anonymat</w:t>
      </w:r>
      <w:r w:rsidRPr="005D1450">
        <w:rPr>
          <w:sz w:val="20"/>
          <w:szCs w:val="20"/>
        </w:rPr>
        <w:t xml:space="preserve"> sur la page web de l’</w:t>
      </w:r>
      <w:r w:rsidR="000C625D" w:rsidRPr="005D1450">
        <w:rPr>
          <w:sz w:val="20"/>
          <w:szCs w:val="20"/>
        </w:rPr>
        <w:t>Observatoire des Formations et de l’Insertion Professionnelle</w:t>
      </w:r>
      <w:r w:rsidRPr="005D1450">
        <w:rPr>
          <w:sz w:val="20"/>
          <w:szCs w:val="20"/>
        </w:rPr>
        <w:t> :</w:t>
      </w:r>
      <w:r w:rsidR="000C625D" w:rsidRPr="005D1450">
        <w:rPr>
          <w:sz w:val="20"/>
          <w:szCs w:val="20"/>
        </w:rPr>
        <w:t xml:space="preserve"> </w:t>
      </w:r>
      <w:hyperlink r:id="rId6" w:history="1">
        <w:r w:rsidR="000C625D" w:rsidRPr="005D1450">
          <w:rPr>
            <w:rStyle w:val="Lienhypertexte"/>
            <w:sz w:val="20"/>
            <w:szCs w:val="20"/>
          </w:rPr>
          <w:t>https://www.ut-capitole.fr/orientation-insertion/etudes-et-enquetes/</w:t>
        </w:r>
      </w:hyperlink>
      <w:r w:rsidR="000C625D" w:rsidRPr="005D1450">
        <w:rPr>
          <w:sz w:val="20"/>
          <w:szCs w:val="20"/>
        </w:rPr>
        <w:t xml:space="preserve"> </w:t>
      </w:r>
      <w:proofErr w:type="gramStart"/>
      <w:r w:rsidR="000C625D" w:rsidRPr="005D1450">
        <w:rPr>
          <w:sz w:val="20"/>
          <w:szCs w:val="20"/>
        </w:rPr>
        <w:t xml:space="preserve"> </w:t>
      </w:r>
      <w:r w:rsidRPr="005D1450">
        <w:rPr>
          <w:sz w:val="20"/>
          <w:szCs w:val="20"/>
        </w:rPr>
        <w:t xml:space="preserve"> </w:t>
      </w:r>
      <w:r w:rsidR="000C625D" w:rsidRPr="005D1450">
        <w:rPr>
          <w:sz w:val="20"/>
          <w:szCs w:val="20"/>
        </w:rPr>
        <w:t>.</w:t>
      </w:r>
      <w:proofErr w:type="gramEnd"/>
    </w:p>
    <w:p w14:paraId="27334B49" w14:textId="77777777" w:rsidR="00A87586" w:rsidRPr="005D1450" w:rsidRDefault="00A87586" w:rsidP="00393F60">
      <w:pPr>
        <w:spacing w:after="0" w:line="240" w:lineRule="auto"/>
        <w:jc w:val="both"/>
        <w:rPr>
          <w:sz w:val="20"/>
          <w:szCs w:val="20"/>
        </w:rPr>
      </w:pPr>
    </w:p>
    <w:p w14:paraId="75DBEF95" w14:textId="77777777" w:rsidR="00A87586" w:rsidRPr="005D1450" w:rsidRDefault="00A87586" w:rsidP="00393F60">
      <w:pPr>
        <w:spacing w:after="0" w:line="240" w:lineRule="auto"/>
        <w:jc w:val="both"/>
        <w:rPr>
          <w:sz w:val="20"/>
          <w:szCs w:val="20"/>
        </w:rPr>
      </w:pPr>
      <w:r w:rsidRPr="005D1450">
        <w:rPr>
          <w:b/>
          <w:sz w:val="20"/>
          <w:szCs w:val="20"/>
        </w:rPr>
        <w:t>Droit des personnes :</w:t>
      </w:r>
      <w:r w:rsidRPr="005D1450">
        <w:rPr>
          <w:sz w:val="20"/>
          <w:szCs w:val="20"/>
        </w:rPr>
        <w:t xml:space="preserve"> Vous pouvez accéder aux données vous concernant </w:t>
      </w:r>
      <w:proofErr w:type="gramStart"/>
      <w:r w:rsidRPr="005D1450">
        <w:rPr>
          <w:sz w:val="20"/>
          <w:szCs w:val="20"/>
        </w:rPr>
        <w:t>ou</w:t>
      </w:r>
      <w:proofErr w:type="gramEnd"/>
      <w:r w:rsidRPr="005D1450">
        <w:rPr>
          <w:sz w:val="20"/>
          <w:szCs w:val="20"/>
        </w:rPr>
        <w:t xml:space="preserve"> demander leur effacement</w:t>
      </w:r>
      <w:r w:rsidR="00734298" w:rsidRPr="005D1450">
        <w:rPr>
          <w:sz w:val="20"/>
          <w:szCs w:val="20"/>
        </w:rPr>
        <w:t xml:space="preserve">. Vous disposez également d’un droit </w:t>
      </w:r>
      <w:r w:rsidR="00662A79" w:rsidRPr="005D1450">
        <w:rPr>
          <w:sz w:val="20"/>
          <w:szCs w:val="20"/>
        </w:rPr>
        <w:t>au retrait de votre consentement</w:t>
      </w:r>
      <w:r w:rsidR="00734298" w:rsidRPr="005D1450">
        <w:rPr>
          <w:sz w:val="20"/>
          <w:szCs w:val="20"/>
        </w:rPr>
        <w:t>, d’un droit de rectification et d’un droit de limitation du traitement de vos données (cf. cnil.fr pour plus d’informations sur vos droits). Pour exercer ces droits ou pour toute question sur le traitement de vos données dans ce dispositif, vous pouvez contacter notre Délégué à la P</w:t>
      </w:r>
      <w:r w:rsidR="00795BF9" w:rsidRPr="005D1450">
        <w:rPr>
          <w:sz w:val="20"/>
          <w:szCs w:val="20"/>
        </w:rPr>
        <w:t xml:space="preserve">rotection des Données </w:t>
      </w:r>
      <w:r w:rsidR="000C625D" w:rsidRPr="005D1450">
        <w:rPr>
          <w:sz w:val="20"/>
          <w:szCs w:val="20"/>
        </w:rPr>
        <w:t xml:space="preserve">par voie électronique </w:t>
      </w:r>
      <w:hyperlink r:id="rId7" w:history="1">
        <w:r w:rsidR="000C625D" w:rsidRPr="005D1450">
          <w:rPr>
            <w:rStyle w:val="Lienhypertexte"/>
            <w:sz w:val="20"/>
            <w:szCs w:val="20"/>
          </w:rPr>
          <w:t>dpo@ut-capitole.fr</w:t>
        </w:r>
      </w:hyperlink>
      <w:r w:rsidR="000C625D" w:rsidRPr="005D1450">
        <w:rPr>
          <w:sz w:val="20"/>
          <w:szCs w:val="20"/>
        </w:rPr>
        <w:t xml:space="preserve"> </w:t>
      </w:r>
      <w:r w:rsidR="00734298" w:rsidRPr="005D1450">
        <w:rPr>
          <w:sz w:val="20"/>
          <w:szCs w:val="20"/>
        </w:rPr>
        <w:t>ou par courrier</w:t>
      </w:r>
      <w:r w:rsidR="009D6D03" w:rsidRPr="005D1450">
        <w:rPr>
          <w:sz w:val="20"/>
          <w:szCs w:val="20"/>
        </w:rPr>
        <w:t xml:space="preserve"> à</w:t>
      </w:r>
      <w:r w:rsidR="00734298" w:rsidRPr="005D1450">
        <w:rPr>
          <w:sz w:val="20"/>
          <w:szCs w:val="20"/>
        </w:rPr>
        <w:t xml:space="preserve"> Université </w:t>
      </w:r>
      <w:r w:rsidR="000C625D" w:rsidRPr="005D1450">
        <w:rPr>
          <w:sz w:val="20"/>
          <w:szCs w:val="20"/>
        </w:rPr>
        <w:t>de Toulouse Capitole</w:t>
      </w:r>
      <w:r w:rsidR="00734298" w:rsidRPr="005D1450">
        <w:rPr>
          <w:sz w:val="20"/>
          <w:szCs w:val="20"/>
        </w:rPr>
        <w:t xml:space="preserve"> – DPO – </w:t>
      </w:r>
      <w:r w:rsidR="000C625D" w:rsidRPr="005D1450">
        <w:rPr>
          <w:sz w:val="20"/>
          <w:szCs w:val="20"/>
        </w:rPr>
        <w:t>2 rue du Doyen Gabriel Marty 31042 Toulouse Cedex</w:t>
      </w:r>
      <w:r w:rsidR="00734298" w:rsidRPr="005D1450">
        <w:rPr>
          <w:sz w:val="20"/>
          <w:szCs w:val="20"/>
        </w:rPr>
        <w:t>.</w:t>
      </w:r>
    </w:p>
    <w:p w14:paraId="11830C96" w14:textId="77777777" w:rsidR="00734298" w:rsidRPr="005D1450" w:rsidRDefault="00734298" w:rsidP="00393F60">
      <w:pPr>
        <w:spacing w:after="0" w:line="240" w:lineRule="auto"/>
        <w:jc w:val="both"/>
        <w:rPr>
          <w:sz w:val="20"/>
          <w:szCs w:val="20"/>
        </w:rPr>
      </w:pPr>
    </w:p>
    <w:p w14:paraId="6B8687DE" w14:textId="77777777" w:rsidR="00734298" w:rsidRPr="005D1450" w:rsidRDefault="00734298" w:rsidP="00393F60">
      <w:pPr>
        <w:spacing w:after="0" w:line="240" w:lineRule="auto"/>
        <w:jc w:val="both"/>
        <w:rPr>
          <w:i/>
          <w:sz w:val="20"/>
          <w:szCs w:val="20"/>
        </w:rPr>
      </w:pPr>
      <w:r w:rsidRPr="005D1450">
        <w:rPr>
          <w:i/>
          <w:sz w:val="20"/>
          <w:szCs w:val="20"/>
        </w:rPr>
        <w:t>Si vous estimez, après nous avoir contactés, que vos droits Informatique et Libertés ne sont pas respectés ou que le dispositif de contrôle d’accès n’est pas conforme aux règles de protection des données, vous pouvez adresser une réclamation en ligne ou par voie postale à la CNIL.</w:t>
      </w:r>
    </w:p>
    <w:sectPr w:rsidR="00734298" w:rsidRPr="005D1450" w:rsidSect="009D6D03">
      <w:pgSz w:w="11906" w:h="16838"/>
      <w:pgMar w:top="567" w:right="720" w:bottom="426"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93D76"/>
    <w:multiLevelType w:val="multilevel"/>
    <w:tmpl w:val="4DBED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C342DCC"/>
    <w:multiLevelType w:val="hybridMultilevel"/>
    <w:tmpl w:val="4964E7EA"/>
    <w:lvl w:ilvl="0" w:tplc="F0C2065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1675"/>
    <w:rsid w:val="0002767D"/>
    <w:rsid w:val="00042724"/>
    <w:rsid w:val="00086EB1"/>
    <w:rsid w:val="000C625D"/>
    <w:rsid w:val="002414B1"/>
    <w:rsid w:val="003809B4"/>
    <w:rsid w:val="00393F60"/>
    <w:rsid w:val="00417BFB"/>
    <w:rsid w:val="00421675"/>
    <w:rsid w:val="00423F6C"/>
    <w:rsid w:val="00443501"/>
    <w:rsid w:val="00475CC2"/>
    <w:rsid w:val="0048537C"/>
    <w:rsid w:val="00495FED"/>
    <w:rsid w:val="00550024"/>
    <w:rsid w:val="00561AD8"/>
    <w:rsid w:val="00580A7A"/>
    <w:rsid w:val="005D1450"/>
    <w:rsid w:val="00662A79"/>
    <w:rsid w:val="007300F2"/>
    <w:rsid w:val="00734298"/>
    <w:rsid w:val="00761570"/>
    <w:rsid w:val="00770664"/>
    <w:rsid w:val="00795BF9"/>
    <w:rsid w:val="0099034C"/>
    <w:rsid w:val="009A619D"/>
    <w:rsid w:val="009D6D03"/>
    <w:rsid w:val="00A81167"/>
    <w:rsid w:val="00A87586"/>
    <w:rsid w:val="00B12848"/>
    <w:rsid w:val="00C20613"/>
    <w:rsid w:val="00C5679B"/>
    <w:rsid w:val="00C938E0"/>
    <w:rsid w:val="00E03EAD"/>
    <w:rsid w:val="00E51262"/>
    <w:rsid w:val="00ED2FF7"/>
    <w:rsid w:val="00ED4C0D"/>
    <w:rsid w:val="00EE6024"/>
    <w:rsid w:val="00F13494"/>
    <w:rsid w:val="00F728C6"/>
    <w:rsid w:val="00F94244"/>
    <w:rsid w:val="00FC1945"/>
    <w:rsid w:val="00FF6C3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763CE"/>
  <w15:docId w15:val="{D76E8CA5-E418-4013-BFEC-C880CF493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21675"/>
    <w:pPr>
      <w:ind w:left="720"/>
      <w:contextualSpacing/>
    </w:pPr>
  </w:style>
  <w:style w:type="character" w:styleId="Lienhypertexte">
    <w:name w:val="Hyperlink"/>
    <w:basedOn w:val="Policepardfaut"/>
    <w:uiPriority w:val="99"/>
    <w:unhideWhenUsed/>
    <w:rsid w:val="00ED4C0D"/>
    <w:rPr>
      <w:color w:val="0000FF" w:themeColor="hyperlink"/>
      <w:u w:val="single"/>
    </w:rPr>
  </w:style>
  <w:style w:type="character" w:styleId="Lienhypertextesuivivisit">
    <w:name w:val="FollowedHyperlink"/>
    <w:basedOn w:val="Policepardfaut"/>
    <w:uiPriority w:val="99"/>
    <w:semiHidden/>
    <w:unhideWhenUsed/>
    <w:rsid w:val="000C625D"/>
    <w:rPr>
      <w:color w:val="800080" w:themeColor="followedHyperlink"/>
      <w:u w:val="single"/>
    </w:rPr>
  </w:style>
  <w:style w:type="character" w:styleId="lev">
    <w:name w:val="Strong"/>
    <w:basedOn w:val="Policepardfaut"/>
    <w:uiPriority w:val="22"/>
    <w:qFormat/>
    <w:rsid w:val="005D1450"/>
    <w:rPr>
      <w:b/>
      <w:bCs/>
    </w:rPr>
  </w:style>
  <w:style w:type="character" w:styleId="Marquedecommentaire">
    <w:name w:val="annotation reference"/>
    <w:basedOn w:val="Policepardfaut"/>
    <w:uiPriority w:val="99"/>
    <w:semiHidden/>
    <w:unhideWhenUsed/>
    <w:rsid w:val="00770664"/>
    <w:rPr>
      <w:sz w:val="16"/>
      <w:szCs w:val="16"/>
    </w:rPr>
  </w:style>
  <w:style w:type="paragraph" w:styleId="Commentaire">
    <w:name w:val="annotation text"/>
    <w:basedOn w:val="Normal"/>
    <w:link w:val="CommentaireCar"/>
    <w:uiPriority w:val="99"/>
    <w:semiHidden/>
    <w:unhideWhenUsed/>
    <w:rsid w:val="00770664"/>
    <w:pPr>
      <w:spacing w:line="240" w:lineRule="auto"/>
    </w:pPr>
    <w:rPr>
      <w:sz w:val="20"/>
      <w:szCs w:val="20"/>
    </w:rPr>
  </w:style>
  <w:style w:type="character" w:customStyle="1" w:styleId="CommentaireCar">
    <w:name w:val="Commentaire Car"/>
    <w:basedOn w:val="Policepardfaut"/>
    <w:link w:val="Commentaire"/>
    <w:uiPriority w:val="99"/>
    <w:semiHidden/>
    <w:rsid w:val="00770664"/>
    <w:rPr>
      <w:sz w:val="20"/>
      <w:szCs w:val="20"/>
    </w:rPr>
  </w:style>
  <w:style w:type="paragraph" w:styleId="Objetducommentaire">
    <w:name w:val="annotation subject"/>
    <w:basedOn w:val="Commentaire"/>
    <w:next w:val="Commentaire"/>
    <w:link w:val="ObjetducommentaireCar"/>
    <w:uiPriority w:val="99"/>
    <w:semiHidden/>
    <w:unhideWhenUsed/>
    <w:rsid w:val="00770664"/>
    <w:rPr>
      <w:b/>
      <w:bCs/>
    </w:rPr>
  </w:style>
  <w:style w:type="character" w:customStyle="1" w:styleId="ObjetducommentaireCar">
    <w:name w:val="Objet du commentaire Car"/>
    <w:basedOn w:val="CommentaireCar"/>
    <w:link w:val="Objetducommentaire"/>
    <w:uiPriority w:val="99"/>
    <w:semiHidden/>
    <w:rsid w:val="00770664"/>
    <w:rPr>
      <w:b/>
      <w:bCs/>
      <w:sz w:val="20"/>
      <w:szCs w:val="20"/>
    </w:rPr>
  </w:style>
  <w:style w:type="paragraph" w:styleId="Textedebulles">
    <w:name w:val="Balloon Text"/>
    <w:basedOn w:val="Normal"/>
    <w:link w:val="TextedebullesCar"/>
    <w:uiPriority w:val="99"/>
    <w:semiHidden/>
    <w:unhideWhenUsed/>
    <w:rsid w:val="0077066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7066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7403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po@ut-capitole.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t-capitole.fr/orientation-insertion/etudes-et-enquetes/" TargetMode="External"/><Relationship Id="rId5" Type="http://schemas.openxmlformats.org/officeDocument/2006/relationships/hyperlink" Target="https://www.ut-capitole.fr/accueil/universite/organisation/services-administratifs-et-techniques/observatoire-des-formations-et-de-linsertion-professionnelle-drop-ofip"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758</Words>
  <Characters>4170</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Univsersité Montpellier 2</Company>
  <LinksUpToDate>false</LinksUpToDate>
  <CharactersWithSpaces>4919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sandra.borne@umontpellier.fr</dc:creator>
  <cp:lastModifiedBy>CHRISTINE MALO</cp:lastModifiedBy>
  <cp:revision>2</cp:revision>
  <cp:lastPrinted>2023-09-18T13:16:00Z</cp:lastPrinted>
  <dcterms:created xsi:type="dcterms:W3CDTF">2023-09-18T13:20:00Z</dcterms:created>
  <dcterms:modified xsi:type="dcterms:W3CDTF">2023-09-18T13:20:00Z</dcterms:modified>
</cp:coreProperties>
</file>