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C7F85">
        <w:rPr>
          <w:sz w:val="40"/>
          <w:szCs w:val="40"/>
        </w:rPr>
        <w:t xml:space="preserve">Nicolas </w:t>
      </w:r>
      <w:r w:rsidR="002C7F85" w:rsidRPr="002C7F85">
        <w:rPr>
          <w:sz w:val="40"/>
          <w:szCs w:val="40"/>
        </w:rPr>
        <w:t>SCIANIMANICO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6E60B4" w:rsidRPr="00F67314" w:rsidRDefault="00F43EC2" w:rsidP="006E60B4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8125A3">
        <w:rPr>
          <w:sz w:val="40"/>
          <w:szCs w:val="40"/>
        </w:rPr>
        <w:t xml:space="preserve">    </w:t>
      </w:r>
      <w:r w:rsidR="006E60B4">
        <w:rPr>
          <w:sz w:val="40"/>
          <w:szCs w:val="40"/>
        </w:rPr>
        <w:t xml:space="preserve">             </w:t>
      </w:r>
      <w:bookmarkStart w:id="0" w:name="_GoBack"/>
      <w:bookmarkEnd w:id="0"/>
      <w:r w:rsidR="006E60B4" w:rsidRPr="00F67314">
        <w:rPr>
          <w:sz w:val="36"/>
          <w:szCs w:val="36"/>
        </w:rPr>
        <w:t xml:space="preserve">Canoë-Kayak </w:t>
      </w:r>
    </w:p>
    <w:p w:rsidR="00F67314" w:rsidRDefault="008125A3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</w:p>
    <w:p w:rsidR="007761D5" w:rsidRDefault="007761D5" w:rsidP="00AC40EB"/>
    <w:p w:rsidR="00F43EC2" w:rsidRDefault="008110B1" w:rsidP="00AC40EB">
      <w:r w:rsidRPr="008110B1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-633095</wp:posOffset>
            </wp:positionH>
            <wp:positionV relativeFrom="paragraph">
              <wp:posOffset>135890</wp:posOffset>
            </wp:positionV>
            <wp:extent cx="4585970" cy="2573655"/>
            <wp:effectExtent l="0" t="0" r="5080" b="0"/>
            <wp:wrapTight wrapText="bothSides">
              <wp:wrapPolygon edited="0">
                <wp:start x="0" y="0"/>
                <wp:lineTo x="0" y="21424"/>
                <wp:lineTo x="21534" y="21424"/>
                <wp:lineTo x="21534" y="0"/>
                <wp:lineTo x="0" y="0"/>
              </wp:wrapPolygon>
            </wp:wrapTight>
            <wp:docPr id="3" name="Image 3" descr="P:\Structurel\DAPS_Commun\SHN\2017-2018\Photo numérique 2017\Nicolas Scianimanico\C2 Sélections Olympiqu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Nicolas Scianimanico\C2 Sélections Olympiqu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10B1" w:rsidP="00AC40EB">
      <w:pPr>
        <w:rPr>
          <w:noProof/>
          <w:lang w:eastAsia="fr-FR"/>
        </w:rPr>
      </w:pPr>
      <w:r w:rsidRPr="008110B1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253365</wp:posOffset>
            </wp:positionV>
            <wp:extent cx="3898265" cy="3153410"/>
            <wp:effectExtent l="0" t="0" r="6985" b="8890"/>
            <wp:wrapTight wrapText="bothSides">
              <wp:wrapPolygon edited="0">
                <wp:start x="0" y="0"/>
                <wp:lineTo x="0" y="21530"/>
                <wp:lineTo x="21533" y="21530"/>
                <wp:lineTo x="21533" y="0"/>
                <wp:lineTo x="0" y="0"/>
              </wp:wrapPolygon>
            </wp:wrapTight>
            <wp:docPr id="2" name="Image 2" descr="P:\Structurel\DAPS_Commun\SHN\2017-2018\Photo numérique 2017\Nicolas Scianimanico\201709302487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Nicolas Scianimanico\201709302487-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/>
    <w:p w:rsidR="00F43EC2" w:rsidRDefault="00F43EC2" w:rsidP="00AC40EB"/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110B1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C7F85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2C7F85">
        <w:rPr>
          <w:rFonts w:asciiTheme="minorHAnsi" w:hAnsiTheme="minorHAnsi"/>
          <w:sz w:val="28"/>
          <w:szCs w:val="28"/>
        </w:rPr>
        <w:t>TSM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2C7F85">
        <w:rPr>
          <w:rFonts w:asciiTheme="minorHAnsi" w:hAnsiTheme="minorHAnsi"/>
          <w:sz w:val="28"/>
          <w:szCs w:val="28"/>
        </w:rPr>
        <w:t xml:space="preserve">Master 2 Stratégie mention International Management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 w:rsidR="002C7F85">
        <w:rPr>
          <w:rFonts w:asciiTheme="minorHAnsi" w:hAnsiTheme="minorHAnsi"/>
          <w:sz w:val="28"/>
          <w:szCs w:val="28"/>
        </w:rPr>
        <w:t>haut niveau (SHN)</w:t>
      </w:r>
    </w:p>
    <w:p w:rsidR="002C7F85" w:rsidRDefault="002C7F8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C7F85" w:rsidRDefault="002C7F8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Pau </w:t>
      </w:r>
      <w:r w:rsidR="008110B1">
        <w:rPr>
          <w:rFonts w:asciiTheme="minorHAnsi" w:hAnsiTheme="minorHAnsi"/>
          <w:sz w:val="28"/>
          <w:szCs w:val="28"/>
        </w:rPr>
        <w:t>Canoë</w:t>
      </w:r>
      <w:r>
        <w:rPr>
          <w:rFonts w:asciiTheme="minorHAnsi" w:hAnsiTheme="minorHAnsi"/>
          <w:sz w:val="28"/>
          <w:szCs w:val="28"/>
        </w:rPr>
        <w:t xml:space="preserve"> Kayak </w:t>
      </w:r>
      <w:r w:rsidR="008110B1">
        <w:rPr>
          <w:rFonts w:asciiTheme="minorHAnsi" w:hAnsiTheme="minorHAnsi"/>
          <w:sz w:val="28"/>
          <w:szCs w:val="28"/>
        </w:rPr>
        <w:t>C.U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8110B1" w:rsidRPr="00F67314">
        <w:rPr>
          <w:rFonts w:asciiTheme="minorHAnsi" w:hAnsiTheme="minorHAnsi"/>
          <w:b/>
          <w:sz w:val="28"/>
          <w:szCs w:val="28"/>
        </w:rPr>
        <w:t>International Equipe de France 2017</w:t>
      </w:r>
    </w:p>
    <w:p w:rsidR="008110B1" w:rsidRPr="00351075" w:rsidRDefault="008110B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F67314" w:rsidRDefault="00F43EC2" w:rsidP="00F67314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F43EC2" w:rsidRPr="00F6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C7F85"/>
    <w:rsid w:val="00587B1D"/>
    <w:rsid w:val="006E60B4"/>
    <w:rsid w:val="007761D5"/>
    <w:rsid w:val="007A24F8"/>
    <w:rsid w:val="008110B1"/>
    <w:rsid w:val="008125A3"/>
    <w:rsid w:val="00AC40EB"/>
    <w:rsid w:val="00F43EC2"/>
    <w:rsid w:val="00F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815E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2018-04-17T08:51:00Z</dcterms:modified>
</cp:coreProperties>
</file>