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42D21052" w14:textId="7D12B106" w:rsidR="00AA2794" w:rsidRPr="007631FA" w:rsidRDefault="001D5502" w:rsidP="00A72F9E">
                              <w:pPr>
                                <w:spacing w:after="160" w:line="259" w:lineRule="auto"/>
                                <w:ind w:left="0" w:firstLine="0"/>
                                <w:jc w:val="center"/>
                                <w:rPr>
                                  <w:sz w:val="30"/>
                                  <w:szCs w:val="30"/>
                                </w:rPr>
                              </w:pPr>
                              <w:r>
                                <w:rPr>
                                  <w:b/>
                                  <w:color w:val="FFFFFF" w:themeColor="background1"/>
                                  <w:sz w:val="30"/>
                                  <w:szCs w:val="30"/>
                                </w:rPr>
                                <w:t>Ingénieur</w:t>
                              </w:r>
                              <w:r w:rsidR="008D1629" w:rsidRPr="007631FA">
                                <w:rPr>
                                  <w:b/>
                                  <w:color w:val="FFFFFF" w:themeColor="background1"/>
                                  <w:sz w:val="30"/>
                                  <w:szCs w:val="30"/>
                                </w:rPr>
                                <w:t xml:space="preserve"> d’études</w:t>
                              </w:r>
                              <w:r w:rsidR="007631FA" w:rsidRPr="007631FA">
                                <w:rPr>
                                  <w:b/>
                                  <w:color w:val="FFFFFF" w:themeColor="background1"/>
                                  <w:sz w:val="30"/>
                                  <w:szCs w:val="30"/>
                                </w:rPr>
                                <w:t xml:space="preserve"> en production, traitement, analyse de données et enquêtes</w:t>
                              </w: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42D21052" w14:textId="7D12B106" w:rsidR="00AA2794" w:rsidRPr="007631FA" w:rsidRDefault="001D5502" w:rsidP="00A72F9E">
                        <w:pPr>
                          <w:spacing w:after="160" w:line="259" w:lineRule="auto"/>
                          <w:ind w:left="0" w:firstLine="0"/>
                          <w:jc w:val="center"/>
                          <w:rPr>
                            <w:sz w:val="30"/>
                            <w:szCs w:val="30"/>
                          </w:rPr>
                        </w:pPr>
                        <w:r>
                          <w:rPr>
                            <w:b/>
                            <w:color w:val="FFFFFF" w:themeColor="background1"/>
                            <w:sz w:val="30"/>
                            <w:szCs w:val="30"/>
                          </w:rPr>
                          <w:t>Ingénieur</w:t>
                        </w:r>
                        <w:r w:rsidR="008D1629" w:rsidRPr="007631FA">
                          <w:rPr>
                            <w:b/>
                            <w:color w:val="FFFFFF" w:themeColor="background1"/>
                            <w:sz w:val="30"/>
                            <w:szCs w:val="30"/>
                          </w:rPr>
                          <w:t xml:space="preserve"> d’études</w:t>
                        </w:r>
                        <w:r w:rsidR="007631FA" w:rsidRPr="007631FA">
                          <w:rPr>
                            <w:b/>
                            <w:color w:val="FFFFFF" w:themeColor="background1"/>
                            <w:sz w:val="30"/>
                            <w:szCs w:val="30"/>
                          </w:rPr>
                          <w:t xml:space="preserve"> en production, traitement, analyse de données et enquêtes</w:t>
                        </w: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2549E021" w:rsidR="002F56CE" w:rsidRPr="005E2DAD"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8D1629">
                  <w:rPr>
                    <w:rFonts w:ascii="Arial" w:hAnsi="Arial" w:cs="Arial"/>
                    <w:b/>
                    <w:sz w:val="22"/>
                  </w:rPr>
                  <w:t>catégorie A</w:t>
                </w:r>
              </w:sdtContent>
            </w:sdt>
            <w:r w:rsidR="00663128">
              <w:rPr>
                <w:rFonts w:ascii="Arial" w:hAnsi="Arial" w:cs="Arial"/>
                <w:b/>
                <w:sz w:val="22"/>
              </w:rPr>
              <w:t xml:space="preserve"> </w:t>
            </w:r>
            <w:r w:rsidR="002C75FD" w:rsidRPr="002C75FD">
              <w:rPr>
                <w:rFonts w:ascii="Arial" w:hAnsi="Arial" w:cs="Arial"/>
                <w:bCs/>
                <w:sz w:val="22"/>
              </w:rPr>
              <w:t>correspondant</w:t>
            </w:r>
            <w:r w:rsidR="002C75FD">
              <w:rPr>
                <w:rFonts w:ascii="Arial" w:hAnsi="Arial" w:cs="Arial"/>
                <w:b/>
                <w:sz w:val="22"/>
              </w:rPr>
              <w:t xml:space="preserve"> </w:t>
            </w:r>
            <w:r w:rsidR="002C75FD" w:rsidRPr="002C75FD">
              <w:rPr>
                <w:rFonts w:ascii="Arial" w:hAnsi="Arial" w:cs="Arial"/>
                <w:bCs/>
                <w:sz w:val="22"/>
              </w:rPr>
              <w:t>à la catégorie d’emplo</w:t>
            </w:r>
            <w:r w:rsidR="002C75FD">
              <w:rPr>
                <w:rFonts w:ascii="Arial" w:hAnsi="Arial" w:cs="Arial"/>
                <w:bCs/>
                <w:sz w:val="22"/>
              </w:rPr>
              <w:t xml:space="preserve">i </w:t>
            </w:r>
            <w:r w:rsidR="001D5502">
              <w:rPr>
                <w:rFonts w:ascii="Arial" w:hAnsi="Arial" w:cs="Arial"/>
                <w:b/>
                <w:sz w:val="22"/>
              </w:rPr>
              <w:t>BAP D - Ingénieur</w:t>
            </w:r>
            <w:r w:rsidR="00866F73" w:rsidRPr="005E2DAD">
              <w:rPr>
                <w:rFonts w:ascii="Arial" w:hAnsi="Arial" w:cs="Arial"/>
                <w:b/>
                <w:sz w:val="22"/>
              </w:rPr>
              <w:t xml:space="preserve"> d’études en production, traitement, analyse de données et enquêtes</w:t>
            </w:r>
          </w:p>
          <w:p w14:paraId="262195C8" w14:textId="6EA6AFB9"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8D1629">
                  <w:rPr>
                    <w:rFonts w:ascii="Arial" w:hAnsi="Arial" w:cs="Arial"/>
                    <w:b/>
                    <w:sz w:val="22"/>
                  </w:rPr>
                  <w:t>aux personnels contractuels uniquement.</w:t>
                </w:r>
              </w:sdtContent>
            </w:sdt>
          </w:p>
          <w:p w14:paraId="762181E0" w14:textId="1BE885DB"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de droit public, à temps complet, jusqu’au 31 août   202</w:t>
            </w:r>
            <w:r w:rsidR="004077AF">
              <w:rPr>
                <w:szCs w:val="22"/>
              </w:rPr>
              <w:t>3</w:t>
            </w:r>
            <w:r>
              <w:rPr>
                <w:szCs w:val="22"/>
              </w:rPr>
              <w:t xml:space="preserve">, renouvelable sous conditions. </w:t>
            </w:r>
          </w:p>
          <w:bookmarkEnd w:id="0"/>
          <w:p w14:paraId="03A34BBF" w14:textId="77777777" w:rsidR="001D5502" w:rsidRDefault="001460F2" w:rsidP="001D5502">
            <w:pPr>
              <w:pStyle w:val="CapCorpsLettre"/>
              <w:spacing w:after="0"/>
              <w:ind w:left="999" w:firstLine="0"/>
              <w:jc w:val="both"/>
            </w:pPr>
            <w:r w:rsidRPr="003C56A1">
              <w:rPr>
                <w:b/>
                <w:szCs w:val="22"/>
              </w:rPr>
              <w:t>Rémunération</w:t>
            </w:r>
            <w:r w:rsidRPr="003C56A1">
              <w:rPr>
                <w:szCs w:val="22"/>
              </w:rPr>
              <w:t xml:space="preserve"> :</w:t>
            </w:r>
            <w:sdt>
              <w:sdtPr>
                <w:rPr>
                  <w:szCs w:val="22"/>
                </w:rPr>
                <w:alias w:val="Montant Rémunération"/>
                <w:tag w:val="Montant Rémunération"/>
                <w:id w:val="650564450"/>
                <w:placeholder>
                  <w:docPart w:val="9E014353FD754778884BB4DFCA3E5A10"/>
                </w:placeholder>
                <w:dropDownList>
                  <w:listItem w:value="Choisissez un élément."/>
                  <w:listItem w:displayText=" 1 649.48 € " w:value=" 1 649.48 € "/>
                  <w:listItem w:displayText="1 649.48 € " w:value="1 649.48 € "/>
                  <w:listItem w:displayText=" 1 724,46 € " w:value=" 1 724,46 € "/>
                  <w:listItem w:displayText=" 1 827,55 € " w:value=" 1 827,55 € "/>
                  <w:listItem w:displayText=" 2 038,42 € " w:value=" 2 038,42 € "/>
                </w:dropDownList>
              </w:sdtPr>
              <w:sdtEndPr/>
              <w:sdtContent>
                <w:r w:rsidR="004077AF">
                  <w:rPr>
                    <w:szCs w:val="22"/>
                  </w:rPr>
                  <w:t xml:space="preserve"> 1 827,55 € </w:t>
                </w:r>
              </w:sdtContent>
            </w:sdt>
            <w:r w:rsidRPr="003C56A1">
              <w:rPr>
                <w:b/>
                <w:szCs w:val="22"/>
              </w:rPr>
              <w:t xml:space="preserve">bruts mensuels </w:t>
            </w:r>
            <w:r w:rsidRPr="003C56A1">
              <w:rPr>
                <w:szCs w:val="22"/>
              </w:rPr>
              <w:t>(par référence au 1</w:t>
            </w:r>
            <w:r w:rsidRPr="003C56A1">
              <w:rPr>
                <w:szCs w:val="22"/>
                <w:vertAlign w:val="superscript"/>
              </w:rPr>
              <w:t>er</w:t>
            </w:r>
            <w:r w:rsidRPr="003C56A1">
              <w:rPr>
                <w:szCs w:val="22"/>
              </w:rPr>
              <w:t xml:space="preserve"> échelon du corps des </w:t>
            </w:r>
            <w:sdt>
              <w:sdtPr>
                <w:rPr>
                  <w:szCs w:val="22"/>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4077AF">
                  <w:rPr>
                    <w:szCs w:val="22"/>
                  </w:rPr>
                  <w:t>Ingénieurs d'Etudes.</w:t>
                </w:r>
              </w:sdtContent>
            </w:sdt>
            <w:r w:rsidRPr="003C56A1">
              <w:rPr>
                <w:szCs w:val="22"/>
              </w:rPr>
              <w:t>)</w:t>
            </w:r>
            <w:r>
              <w:t xml:space="preserve">                </w:t>
            </w:r>
          </w:p>
          <w:p w14:paraId="089AC87C" w14:textId="2D7F31B9" w:rsidR="002F56CE" w:rsidRPr="00883196" w:rsidRDefault="001460F2" w:rsidP="001D5502">
            <w:pPr>
              <w:pStyle w:val="CapCorpsLettre"/>
              <w:spacing w:after="0"/>
              <w:ind w:left="999" w:firstLine="0"/>
              <w:jc w:val="both"/>
            </w:pPr>
            <w:r w:rsidRPr="00883196">
              <w:t xml:space="preserve">Date de prise de fonctions : </w:t>
            </w:r>
            <w:sdt>
              <w:sdtPr>
                <w:id w:val="1889379022"/>
                <w:placeholder>
                  <w:docPart w:val="0C99C0D8574348FBA2B622578C0C70CC"/>
                </w:placeholder>
                <w:date w:fullDate="2022-09-30T00:00:00Z">
                  <w:dateFormat w:val="dd/MM/yyyy"/>
                  <w:lid w:val="fr-FR"/>
                  <w:storeMappedDataAs w:val="dateTime"/>
                  <w:calendar w:val="gregorian"/>
                </w:date>
              </w:sdtPr>
              <w:sdtEndPr/>
              <w:sdtContent>
                <w:r w:rsidR="008D1629">
                  <w:t>30/09/2022</w:t>
                </w:r>
              </w:sdtContent>
            </w:sdt>
          </w:p>
        </w:tc>
      </w:tr>
    </w:tbl>
    <w:p w14:paraId="598DF427" w14:textId="77777777" w:rsidR="004D4FF6" w:rsidRPr="00883196" w:rsidRDefault="004D4FF6" w:rsidP="004D4FF6">
      <w:pPr>
        <w:pStyle w:val="Titre1"/>
        <w:rPr>
          <w:rFonts w:ascii="Arial" w:hAnsi="Arial" w:cs="Arial"/>
          <w:b w:val="0"/>
          <w:sz w:val="24"/>
          <w:szCs w:val="24"/>
        </w:rPr>
      </w:pPr>
    </w:p>
    <w:p w14:paraId="35DC5C3A" w14:textId="795885BA" w:rsidR="00CD5478" w:rsidRPr="00883196" w:rsidRDefault="00D03F32" w:rsidP="00883196">
      <w:pPr>
        <w:pStyle w:val="Titre1"/>
        <w:jc w:val="both"/>
        <w:rPr>
          <w:rFonts w:ascii="Arial" w:hAnsi="Arial" w:cs="Arial"/>
          <w:sz w:val="24"/>
          <w:szCs w:val="24"/>
        </w:rPr>
      </w:pPr>
      <w:r w:rsidRPr="00D03F32">
        <w:rPr>
          <w:rFonts w:ascii="Arial" w:hAnsi="Arial" w:cs="Arial"/>
          <w:b w:val="0"/>
          <w:sz w:val="24"/>
          <w:szCs w:val="24"/>
        </w:rPr>
        <w:t>L’</w:t>
      </w:r>
      <w:r w:rsidR="00C0221B">
        <w:rPr>
          <w:rFonts w:ascii="Arial" w:hAnsi="Arial" w:cs="Arial"/>
          <w:b w:val="0"/>
          <w:sz w:val="24"/>
          <w:szCs w:val="24"/>
        </w:rPr>
        <w:t>Ecole de Management de Toulouse (TSM)</w:t>
      </w:r>
      <w:r w:rsidRPr="00D03F32">
        <w:rPr>
          <w:rFonts w:ascii="Arial" w:hAnsi="Arial" w:cs="Arial"/>
          <w:b w:val="0"/>
          <w:sz w:val="24"/>
          <w:szCs w:val="24"/>
        </w:rPr>
        <w:t xml:space="preserve"> recrute</w:t>
      </w:r>
      <w:r w:rsidR="008F4C41">
        <w:rPr>
          <w:rFonts w:ascii="Arial" w:hAnsi="Arial" w:cs="Arial"/>
          <w:b w:val="0"/>
          <w:sz w:val="24"/>
          <w:szCs w:val="24"/>
        </w:rPr>
        <w:t xml:space="preserve"> pour </w:t>
      </w:r>
      <w:r w:rsidR="00BA3C11">
        <w:rPr>
          <w:rFonts w:ascii="Arial" w:hAnsi="Arial" w:cs="Arial"/>
          <w:b w:val="0"/>
          <w:sz w:val="24"/>
          <w:szCs w:val="24"/>
        </w:rPr>
        <w:t xml:space="preserve">renforcer </w:t>
      </w:r>
      <w:r w:rsidR="008D1629">
        <w:rPr>
          <w:rFonts w:ascii="Arial" w:hAnsi="Arial" w:cs="Arial"/>
          <w:b w:val="0"/>
          <w:sz w:val="24"/>
          <w:szCs w:val="24"/>
        </w:rPr>
        <w:t>son centre de recherche</w:t>
      </w:r>
      <w:r w:rsidR="00CF5080">
        <w:rPr>
          <w:rFonts w:ascii="Arial" w:hAnsi="Arial" w:cs="Arial"/>
          <w:b w:val="0"/>
          <w:sz w:val="24"/>
          <w:szCs w:val="24"/>
        </w:rPr>
        <w:t xml:space="preserve"> </w:t>
      </w:r>
      <w:r w:rsidR="008D1629">
        <w:rPr>
          <w:rFonts w:ascii="Arial" w:hAnsi="Arial" w:cs="Arial"/>
          <w:b w:val="0"/>
          <w:sz w:val="24"/>
          <w:szCs w:val="24"/>
        </w:rPr>
        <w:t xml:space="preserve">(TSM-R) </w:t>
      </w:r>
      <w:r w:rsidR="001D5502">
        <w:rPr>
          <w:rFonts w:ascii="Arial" w:hAnsi="Arial" w:cs="Arial"/>
          <w:b w:val="0"/>
          <w:sz w:val="24"/>
          <w:szCs w:val="24"/>
        </w:rPr>
        <w:t>un ingénieur</w:t>
      </w:r>
      <w:r w:rsidR="008D1629" w:rsidRPr="008D1629">
        <w:rPr>
          <w:rFonts w:ascii="Arial" w:hAnsi="Arial" w:cs="Arial"/>
          <w:b w:val="0"/>
          <w:sz w:val="24"/>
          <w:szCs w:val="24"/>
        </w:rPr>
        <w:t xml:space="preserve"> d’études</w:t>
      </w:r>
      <w:r w:rsidR="007631FA">
        <w:rPr>
          <w:rFonts w:ascii="Arial" w:hAnsi="Arial" w:cs="Arial"/>
          <w:b w:val="0"/>
          <w:sz w:val="24"/>
          <w:szCs w:val="24"/>
        </w:rPr>
        <w:t xml:space="preserve"> en production, traitement, analyse de données et enquêt</w:t>
      </w:r>
      <w:r w:rsidR="001D5502">
        <w:rPr>
          <w:rFonts w:ascii="Arial" w:hAnsi="Arial" w:cs="Arial"/>
          <w:b w:val="0"/>
          <w:sz w:val="24"/>
          <w:szCs w:val="24"/>
        </w:rPr>
        <w:t>e</w:t>
      </w:r>
      <w:r w:rsidR="007631FA">
        <w:rPr>
          <w:rFonts w:ascii="Arial" w:hAnsi="Arial" w:cs="Arial"/>
          <w:b w:val="0"/>
          <w:sz w:val="24"/>
          <w:szCs w:val="24"/>
        </w:rPr>
        <w:t>s</w:t>
      </w:r>
      <w:r w:rsidR="008D1629" w:rsidRPr="008D1629">
        <w:rPr>
          <w:rFonts w:ascii="Arial" w:hAnsi="Arial" w:cs="Arial"/>
          <w:b w:val="0"/>
          <w:sz w:val="24"/>
          <w:szCs w:val="24"/>
        </w:rPr>
        <w:t>.</w:t>
      </w:r>
    </w:p>
    <w:p w14:paraId="61CAF1AA" w14:textId="0DBE3602" w:rsidR="00CD5478" w:rsidRDefault="00CD5478" w:rsidP="004D4FF6">
      <w:pPr>
        <w:pStyle w:val="Titre1"/>
        <w:rPr>
          <w:rFonts w:ascii="Arial" w:hAnsi="Arial" w:cs="Arial"/>
          <w:sz w:val="24"/>
          <w:szCs w:val="24"/>
        </w:rPr>
      </w:pPr>
    </w:p>
    <w:p w14:paraId="552A98F5" w14:textId="77777777" w:rsidR="00C25A9A" w:rsidRPr="00C25A9A" w:rsidRDefault="00C25A9A" w:rsidP="00C25A9A"/>
    <w:p w14:paraId="41A5E35F" w14:textId="60B0C73F" w:rsidR="004D4FF6" w:rsidRPr="00883196" w:rsidRDefault="004D4FF6" w:rsidP="005420B3">
      <w:pPr>
        <w:pStyle w:val="Titre1"/>
        <w:spacing w:after="120"/>
        <w:ind w:left="34" w:hanging="1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w:t>
      </w:r>
      <w:r w:rsidR="00C0221B">
        <w:rPr>
          <w:rFonts w:ascii="Arial" w:hAnsi="Arial" w:cs="Arial"/>
        </w:rPr>
        <w:t>ETABLISSEMENT</w:t>
      </w:r>
    </w:p>
    <w:p w14:paraId="3E27C959" w14:textId="77777777" w:rsidR="00D875AB" w:rsidRPr="00D875AB" w:rsidRDefault="00D875AB" w:rsidP="00D875AB">
      <w:pPr>
        <w:spacing w:before="60"/>
        <w:rPr>
          <w:rFonts w:ascii="Arial" w:hAnsi="Arial" w:cs="Arial"/>
          <w:szCs w:val="24"/>
        </w:rPr>
      </w:pPr>
      <w:r w:rsidRPr="00D875AB">
        <w:rPr>
          <w:rFonts w:ascii="Arial" w:hAnsi="Arial" w:cs="Arial"/>
          <w:bCs/>
          <w:szCs w:val="24"/>
        </w:rPr>
        <w:t xml:space="preserve">TSM, Ecole de Management de l’Université Toulouse 1 Capitole, </w:t>
      </w:r>
      <w:r w:rsidRPr="00D875AB">
        <w:rPr>
          <w:rFonts w:ascii="Arial" w:hAnsi="Arial" w:cs="Arial"/>
          <w:szCs w:val="24"/>
        </w:rPr>
        <w:t>propose des diplômes de Licences et Masters en Gestion, en formation initiale, continue et alternance. TSM compte environ 3000 étudiants dont 1000 stagiaires de formation continue et d’alternants.</w:t>
      </w:r>
    </w:p>
    <w:p w14:paraId="1764340D" w14:textId="77777777" w:rsidR="00D875AB" w:rsidRPr="00D875AB" w:rsidRDefault="00D875AB" w:rsidP="00D875AB">
      <w:pPr>
        <w:spacing w:before="60" w:after="60"/>
        <w:rPr>
          <w:rFonts w:ascii="Arial" w:hAnsi="Arial" w:cs="Arial"/>
          <w:szCs w:val="24"/>
        </w:rPr>
      </w:pPr>
      <w:r w:rsidRPr="00D875AB">
        <w:rPr>
          <w:rFonts w:ascii="Arial" w:hAnsi="Arial" w:cs="Arial"/>
          <w:szCs w:val="24"/>
        </w:rPr>
        <w:t>TSM est un acteur reconnu au plan régional, national et international et soucieux de répondre aux enjeux économiques, sociaux et environnementaux. Historiquement liée au monde professionnel, l’école entretient des relations privilégiées avec les acteurs socio-économiques qui contribuent, à ses côtés, à développer une communauté d’étudiants responsables et entreprenants.</w:t>
      </w:r>
    </w:p>
    <w:p w14:paraId="50F654EF" w14:textId="77777777" w:rsidR="00B45676" w:rsidRPr="00883196" w:rsidRDefault="00B45676" w:rsidP="004D4FF6">
      <w:pPr>
        <w:ind w:left="0" w:firstLine="0"/>
        <w:rPr>
          <w:rFonts w:ascii="Arial" w:hAnsi="Arial" w:cs="Arial"/>
          <w:szCs w:val="24"/>
        </w:rPr>
      </w:pPr>
    </w:p>
    <w:p w14:paraId="7A04BE16" w14:textId="77777777" w:rsidR="00AA2794" w:rsidRPr="00883196" w:rsidRDefault="00D97DA2" w:rsidP="005420B3">
      <w:pPr>
        <w:pStyle w:val="Titre1"/>
        <w:spacing w:after="120"/>
        <w:ind w:left="34" w:hanging="1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6F1C38C0" w14:textId="02463C19" w:rsidR="008D3F3C" w:rsidRDefault="005420B3" w:rsidP="004D4FF6">
      <w:pPr>
        <w:ind w:left="15"/>
        <w:rPr>
          <w:rFonts w:ascii="Arial" w:hAnsi="Arial" w:cs="Arial"/>
          <w:szCs w:val="24"/>
        </w:rPr>
      </w:pPr>
      <w:r w:rsidRPr="005420B3">
        <w:rPr>
          <w:rFonts w:ascii="Arial" w:hAnsi="Arial" w:cs="Arial"/>
          <w:szCs w:val="24"/>
        </w:rPr>
        <w:t>TSM-R est un centre de recherche qui s’est donné pour mission la création et la diffusion de connaissances scientifiques de haut niveau dans les principales disciplines relevant des sciences de gestion : comptabilité–contrôle-audit, finance, marketing, management des ressources humaines, et stratégie. TSM-R est hébergée par l’Université Toulouse 1 Capitole et adossée à l’école de management (Toulouse School of Management). TSM-R est aujourd’hui une référence en sciences de gestion en France et l’une des rares unités mixtes de recherche CNRS spécifiquement dédiée à ce champ disciplinaire (avec le GREGHEC à HEC Paris, et le DRM à l’Université Paris Dauphine) L’unité regroupe environ 50 chercheurs et enseignants/chercheurs permanents, 4 personnels administratifs et techniques ainsi qu’une soixantaine de doctorants.</w:t>
      </w:r>
      <w:r w:rsidR="004B1D3C">
        <w:rPr>
          <w:rFonts w:ascii="Arial" w:hAnsi="Arial" w:cs="Arial"/>
          <w:szCs w:val="24"/>
        </w:rPr>
        <w:t>…</w:t>
      </w:r>
    </w:p>
    <w:p w14:paraId="560C980E" w14:textId="77777777" w:rsidR="004B1D3C" w:rsidRPr="00883196" w:rsidRDefault="004B1D3C" w:rsidP="004D4FF6">
      <w:pPr>
        <w:ind w:left="15"/>
        <w:rPr>
          <w:rFonts w:ascii="Arial" w:hAnsi="Arial" w:cs="Arial"/>
          <w:szCs w:val="24"/>
        </w:rPr>
      </w:pPr>
    </w:p>
    <w:p w14:paraId="28BA223A" w14:textId="77777777" w:rsidR="004D4FF6" w:rsidRPr="00883196" w:rsidRDefault="004D4FF6" w:rsidP="005420B3">
      <w:pPr>
        <w:pStyle w:val="Titre1"/>
        <w:spacing w:after="120"/>
        <w:ind w:left="34" w:hanging="1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B9FBF0F" w14:textId="07B6A946" w:rsidR="00644DBF" w:rsidRDefault="001D5502" w:rsidP="00663128">
      <w:pPr>
        <w:ind w:left="15"/>
        <w:rPr>
          <w:rFonts w:ascii="Arial" w:hAnsi="Arial" w:cs="Arial"/>
          <w:szCs w:val="24"/>
        </w:rPr>
      </w:pPr>
      <w:r>
        <w:rPr>
          <w:rFonts w:ascii="Arial" w:hAnsi="Arial" w:cs="Arial"/>
          <w:szCs w:val="24"/>
        </w:rPr>
        <w:t>L’ingénieur</w:t>
      </w:r>
      <w:r w:rsidR="005420B3" w:rsidRPr="005420B3">
        <w:rPr>
          <w:rFonts w:ascii="Arial" w:hAnsi="Arial" w:cs="Arial"/>
          <w:szCs w:val="24"/>
        </w:rPr>
        <w:t xml:space="preserve"> d’études réalise ses missions et activités au sein de TSM Research (Universit</w:t>
      </w:r>
      <w:r>
        <w:rPr>
          <w:rFonts w:ascii="Arial" w:hAnsi="Arial" w:cs="Arial"/>
          <w:szCs w:val="24"/>
        </w:rPr>
        <w:t>é Toulouse 1 Capitole. Il</w:t>
      </w:r>
      <w:r w:rsidR="005420B3" w:rsidRPr="005420B3">
        <w:rPr>
          <w:rFonts w:ascii="Arial" w:hAnsi="Arial" w:cs="Arial"/>
          <w:szCs w:val="24"/>
        </w:rPr>
        <w:t xml:space="preserve"> soutient les membres de l’équipe pour tous les aspects relatifs à la réalisation de leur </w:t>
      </w:r>
      <w:r w:rsidR="005420B3" w:rsidRPr="005420B3">
        <w:rPr>
          <w:rFonts w:ascii="Arial" w:hAnsi="Arial" w:cs="Arial"/>
          <w:szCs w:val="24"/>
        </w:rPr>
        <w:lastRenderedPageBreak/>
        <w:t>recherche (ex : la réalisation d’enquêtes de terrain, le recueil et la saisie des données, la rédaction de rapports, l’organisation de journées d’études/colloques).</w:t>
      </w:r>
    </w:p>
    <w:p w14:paraId="65134967" w14:textId="77777777" w:rsidR="004B1D3C" w:rsidRPr="00663128" w:rsidRDefault="004B1D3C" w:rsidP="00663128">
      <w:pPr>
        <w:ind w:left="15"/>
        <w:rPr>
          <w:rFonts w:ascii="Arial" w:hAnsi="Arial" w:cs="Arial"/>
          <w:szCs w:val="24"/>
        </w:rPr>
      </w:pPr>
    </w:p>
    <w:p w14:paraId="76E0A55A" w14:textId="3B25C4E5" w:rsidR="008A4655" w:rsidRPr="00883196" w:rsidRDefault="008A4655" w:rsidP="005420B3">
      <w:pPr>
        <w:pStyle w:val="Titre1"/>
        <w:spacing w:after="120"/>
        <w:ind w:left="17" w:hanging="1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321A3883" w14:textId="1F2BEADB" w:rsidR="005420B3" w:rsidRDefault="005420B3" w:rsidP="007631FA">
      <w:pPr>
        <w:pStyle w:val="Paragraphedeliste"/>
        <w:numPr>
          <w:ilvl w:val="0"/>
          <w:numId w:val="11"/>
        </w:numPr>
        <w:rPr>
          <w:rFonts w:ascii="Arial" w:hAnsi="Arial" w:cs="Arial"/>
          <w:szCs w:val="24"/>
        </w:rPr>
      </w:pPr>
      <w:r w:rsidRPr="005420B3">
        <w:rPr>
          <w:rFonts w:ascii="Arial" w:hAnsi="Arial" w:cs="Arial"/>
          <w:szCs w:val="24"/>
        </w:rPr>
        <w:t>Participer à la conception d'un protocole de collecte et de traitement de corpus ou de données, défini dans le cadre d'un projet de recherche ; assurer sa mise en œuvre et contribuer à sa valorisation</w:t>
      </w:r>
    </w:p>
    <w:p w14:paraId="067C5BBB" w14:textId="7E25E67B" w:rsidR="00AF120F" w:rsidRPr="005420B3" w:rsidRDefault="00AF120F" w:rsidP="007631FA">
      <w:pPr>
        <w:pStyle w:val="Paragraphedeliste"/>
        <w:numPr>
          <w:ilvl w:val="0"/>
          <w:numId w:val="11"/>
        </w:numPr>
        <w:rPr>
          <w:rFonts w:ascii="Arial" w:hAnsi="Arial" w:cs="Arial"/>
          <w:szCs w:val="24"/>
        </w:rPr>
      </w:pPr>
      <w:r>
        <w:rPr>
          <w:rFonts w:ascii="Arial" w:hAnsi="Arial" w:cs="Arial"/>
          <w:szCs w:val="24"/>
        </w:rPr>
        <w:t>P</w:t>
      </w:r>
      <w:r w:rsidRPr="00AF120F">
        <w:rPr>
          <w:rFonts w:ascii="Arial" w:hAnsi="Arial" w:cs="Arial"/>
          <w:szCs w:val="24"/>
        </w:rPr>
        <w:t>articiper à la rédaction des demande</w:t>
      </w:r>
      <w:r>
        <w:rPr>
          <w:rFonts w:ascii="Arial" w:hAnsi="Arial" w:cs="Arial"/>
          <w:szCs w:val="24"/>
        </w:rPr>
        <w:t>s</w:t>
      </w:r>
      <w:r w:rsidRPr="00AF120F">
        <w:rPr>
          <w:rFonts w:ascii="Arial" w:hAnsi="Arial" w:cs="Arial"/>
          <w:szCs w:val="24"/>
        </w:rPr>
        <w:t xml:space="preserve"> auprès des comités d’éthique de la recherche</w:t>
      </w:r>
    </w:p>
    <w:p w14:paraId="32F6C8DD" w14:textId="72DD909F"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Réaliser les premiers traitements et participer aux interprétations des matériaux recueillis</w:t>
      </w:r>
    </w:p>
    <w:p w14:paraId="4084A6DE" w14:textId="39022563"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Mettre en forme les résultats, documenter et organiser les matériaux sous une forme facilitant leur appropriation par les membres de l'équipe ; rendre compte du déroulement concret d'une opération</w:t>
      </w:r>
    </w:p>
    <w:p w14:paraId="3C0271A8" w14:textId="22612A19"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Participer à la rédaction de notices méthodologiques des opérations réalisées</w:t>
      </w:r>
    </w:p>
    <w:p w14:paraId="44CF2029" w14:textId="0498C07A"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Participer à la valorisation et à la diffusion des résultats</w:t>
      </w:r>
    </w:p>
    <w:p w14:paraId="59118E79" w14:textId="731CAF0E"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Exercer une veille sur les méthodes d'enquêtes et les outils de traitement de données ou de corpus</w:t>
      </w:r>
    </w:p>
    <w:p w14:paraId="19E32DA1" w14:textId="2E74A8C5" w:rsidR="004B1D3C"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Actualiser ses connaissances disciplinaires et méthodologiques et répertorier la bibliographie consacrée à un champ d'études</w:t>
      </w:r>
    </w:p>
    <w:p w14:paraId="1AAF6206" w14:textId="77777777" w:rsidR="00B45676" w:rsidRPr="00663128" w:rsidRDefault="00B45676" w:rsidP="00413AAC">
      <w:pPr>
        <w:ind w:left="15" w:firstLine="0"/>
        <w:jc w:val="left"/>
        <w:rPr>
          <w:rFonts w:ascii="Arial" w:hAnsi="Arial" w:cs="Arial"/>
          <w:szCs w:val="24"/>
        </w:rPr>
      </w:pPr>
    </w:p>
    <w:p w14:paraId="6E17C9F2" w14:textId="77777777" w:rsidR="008A4655" w:rsidRPr="00883196" w:rsidRDefault="008A4655" w:rsidP="005420B3">
      <w:pPr>
        <w:pStyle w:val="Titre1"/>
        <w:spacing w:after="120"/>
        <w:ind w:left="17" w:hanging="1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66FB7E8E" w14:textId="77777777" w:rsidR="005420B3" w:rsidRPr="00965E28" w:rsidRDefault="005420B3" w:rsidP="00DB4BF1">
      <w:pPr>
        <w:pStyle w:val="CapCorpsLettre"/>
        <w:numPr>
          <w:ilvl w:val="0"/>
          <w:numId w:val="13"/>
        </w:numPr>
        <w:spacing w:before="0"/>
        <w:ind w:left="2415" w:hanging="357"/>
        <w:jc w:val="both"/>
        <w:rPr>
          <w:rFonts w:ascii="Times New Roman" w:hAnsi="Times New Roman" w:cs="Times New Roman"/>
          <w:sz w:val="24"/>
          <w:szCs w:val="24"/>
        </w:rPr>
      </w:pPr>
      <w:r w:rsidRPr="00DB4BF1">
        <w:rPr>
          <w:i/>
          <w:iCs/>
          <w:sz w:val="24"/>
          <w:szCs w:val="24"/>
        </w:rPr>
        <w:t>Connaissances</w:t>
      </w:r>
    </w:p>
    <w:p w14:paraId="5932FF07"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Connaissance statistiques descriptives (connaissance approfondie)</w:t>
      </w:r>
    </w:p>
    <w:p w14:paraId="146E8989" w14:textId="050B6E6A"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 xml:space="preserve">Connaissance d'un ou </w:t>
      </w:r>
      <w:r w:rsidR="00DB4BF1" w:rsidRPr="005420B3">
        <w:rPr>
          <w:rFonts w:ascii="Arial" w:hAnsi="Arial" w:cs="Arial"/>
          <w:szCs w:val="24"/>
        </w:rPr>
        <w:t>plusieurs domaines disciplinaires</w:t>
      </w:r>
      <w:r w:rsidRPr="005420B3">
        <w:rPr>
          <w:rFonts w:ascii="Arial" w:hAnsi="Arial" w:cs="Arial"/>
          <w:szCs w:val="24"/>
        </w:rPr>
        <w:t xml:space="preserve"> liés aux recherches de TSM-R (connaissance générale)</w:t>
      </w:r>
    </w:p>
    <w:p w14:paraId="6F9F0603"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Méthodes et outils en production de données (connaissance générale)</w:t>
      </w:r>
    </w:p>
    <w:p w14:paraId="42B6989A"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Méthodes et outils en traitement et analyse des données (ex : SPSS, R)</w:t>
      </w:r>
    </w:p>
    <w:p w14:paraId="72091AFE"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Cadre légal et déontologique (connaissance générale)</w:t>
      </w:r>
    </w:p>
    <w:p w14:paraId="625D7450"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Connaissance de l’environnement universitaire (connaissance générale)</w:t>
      </w:r>
    </w:p>
    <w:p w14:paraId="36440C96" w14:textId="0F07F2B3" w:rsidR="005420B3" w:rsidRPr="005420B3" w:rsidRDefault="006B346B" w:rsidP="007631FA">
      <w:pPr>
        <w:pStyle w:val="Paragraphedeliste"/>
        <w:numPr>
          <w:ilvl w:val="0"/>
          <w:numId w:val="11"/>
        </w:numPr>
        <w:rPr>
          <w:rFonts w:ascii="Arial" w:hAnsi="Arial" w:cs="Arial"/>
          <w:szCs w:val="24"/>
        </w:rPr>
      </w:pPr>
      <w:r>
        <w:rPr>
          <w:rFonts w:ascii="Arial" w:hAnsi="Arial" w:cs="Arial"/>
          <w:szCs w:val="24"/>
        </w:rPr>
        <w:t>Connaissance sur la gestion et l’a</w:t>
      </w:r>
      <w:r w:rsidR="005420B3" w:rsidRPr="005420B3">
        <w:rPr>
          <w:rFonts w:ascii="Arial" w:hAnsi="Arial" w:cs="Arial"/>
          <w:szCs w:val="24"/>
        </w:rPr>
        <w:t>rchivage pérenne de données de recherche (connaissance générale)</w:t>
      </w:r>
    </w:p>
    <w:p w14:paraId="6BA3A311"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Techniques de présentation écrite et orale</w:t>
      </w:r>
    </w:p>
    <w:p w14:paraId="6142E41B" w14:textId="5EF5B7D2" w:rsidR="00DB4BF1" w:rsidRPr="00865963" w:rsidRDefault="005420B3" w:rsidP="007631FA">
      <w:pPr>
        <w:pStyle w:val="Paragraphedeliste"/>
        <w:numPr>
          <w:ilvl w:val="0"/>
          <w:numId w:val="11"/>
        </w:numPr>
        <w:spacing w:after="120" w:line="264" w:lineRule="auto"/>
        <w:ind w:left="731" w:hanging="357"/>
        <w:rPr>
          <w:rFonts w:ascii="Arial" w:hAnsi="Arial" w:cs="Arial"/>
          <w:szCs w:val="24"/>
        </w:rPr>
      </w:pPr>
      <w:r w:rsidRPr="005420B3">
        <w:rPr>
          <w:rFonts w:ascii="Arial" w:hAnsi="Arial" w:cs="Arial"/>
          <w:szCs w:val="24"/>
        </w:rPr>
        <w:t xml:space="preserve">Langue anglaise : </w:t>
      </w:r>
      <w:r w:rsidR="00AF120F">
        <w:rPr>
          <w:rFonts w:ascii="Arial" w:hAnsi="Arial" w:cs="Arial"/>
          <w:szCs w:val="24"/>
        </w:rPr>
        <w:t xml:space="preserve">a minima, </w:t>
      </w:r>
      <w:r w:rsidR="00AF120F" w:rsidRPr="00AF120F">
        <w:rPr>
          <w:rFonts w:ascii="Arial" w:hAnsi="Arial" w:cs="Arial"/>
          <w:szCs w:val="24"/>
        </w:rPr>
        <w:t>niveau</w:t>
      </w:r>
      <w:r w:rsidRPr="00AF120F">
        <w:rPr>
          <w:rFonts w:ascii="Arial" w:hAnsi="Arial" w:cs="Arial"/>
          <w:szCs w:val="24"/>
        </w:rPr>
        <w:t xml:space="preserve"> B2</w:t>
      </w:r>
      <w:r w:rsidRPr="005420B3">
        <w:rPr>
          <w:rFonts w:ascii="Arial" w:hAnsi="Arial" w:cs="Arial"/>
          <w:szCs w:val="24"/>
        </w:rPr>
        <w:t xml:space="preserve"> </w:t>
      </w:r>
      <w:r w:rsidR="00AF120F">
        <w:rPr>
          <w:rFonts w:ascii="Arial" w:hAnsi="Arial" w:cs="Arial"/>
          <w:szCs w:val="24"/>
        </w:rPr>
        <w:t xml:space="preserve">requis </w:t>
      </w:r>
      <w:r w:rsidRPr="005420B3">
        <w:rPr>
          <w:rFonts w:ascii="Arial" w:hAnsi="Arial" w:cs="Arial"/>
          <w:szCs w:val="24"/>
        </w:rPr>
        <w:t>(cadre européen commun de référence pour les langues)</w:t>
      </w:r>
    </w:p>
    <w:p w14:paraId="2C448A0B" w14:textId="77777777" w:rsidR="005420B3" w:rsidRPr="00DB4BF1" w:rsidRDefault="005420B3" w:rsidP="00DB4BF1">
      <w:pPr>
        <w:pStyle w:val="CapCorpsLettre"/>
        <w:numPr>
          <w:ilvl w:val="0"/>
          <w:numId w:val="13"/>
        </w:numPr>
        <w:spacing w:before="0"/>
        <w:ind w:left="2415" w:hanging="357"/>
        <w:jc w:val="both"/>
        <w:rPr>
          <w:i/>
          <w:iCs/>
          <w:sz w:val="24"/>
          <w:szCs w:val="24"/>
        </w:rPr>
      </w:pPr>
      <w:r w:rsidRPr="00DB4BF1">
        <w:rPr>
          <w:i/>
          <w:iCs/>
          <w:sz w:val="24"/>
          <w:szCs w:val="24"/>
        </w:rPr>
        <w:t>Compétences opérationnelles</w:t>
      </w:r>
    </w:p>
    <w:p w14:paraId="5C708151"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Assister les demandes d’autorisation des projets auprès de comités d’éthique</w:t>
      </w:r>
    </w:p>
    <w:p w14:paraId="631DD88A"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Savoir élaborer les outils de collecte (questionnaires, entretiens, études de cas, observations de terrain, monographies...)</w:t>
      </w:r>
    </w:p>
    <w:p w14:paraId="0B09175A"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Savoir organiser un corpus de données, textes ou documents en vue de son exploitation</w:t>
      </w:r>
    </w:p>
    <w:p w14:paraId="76D19CC7"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Savoir produire des résultats</w:t>
      </w:r>
    </w:p>
    <w:p w14:paraId="62786A43"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Savoir exploiter une base de données</w:t>
      </w:r>
    </w:p>
    <w:p w14:paraId="409182CD"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Rédiger des rapports ou des documents</w:t>
      </w:r>
    </w:p>
    <w:p w14:paraId="2953D2FB" w14:textId="77777777" w:rsidR="005420B3" w:rsidRPr="005420B3" w:rsidRDefault="005420B3" w:rsidP="007631FA">
      <w:pPr>
        <w:pStyle w:val="Paragraphedeliste"/>
        <w:numPr>
          <w:ilvl w:val="0"/>
          <w:numId w:val="11"/>
        </w:numPr>
        <w:rPr>
          <w:rFonts w:ascii="Arial" w:hAnsi="Arial" w:cs="Arial"/>
          <w:szCs w:val="24"/>
        </w:rPr>
      </w:pPr>
      <w:r w:rsidRPr="005420B3">
        <w:rPr>
          <w:rFonts w:ascii="Arial" w:hAnsi="Arial" w:cs="Arial"/>
          <w:szCs w:val="24"/>
        </w:rPr>
        <w:t>Savoir restituer les résultats d'une étude ou recherche à différents publics</w:t>
      </w:r>
    </w:p>
    <w:p w14:paraId="4A636997" w14:textId="45D5A7AA" w:rsidR="00DB4BF1" w:rsidRPr="00865963" w:rsidRDefault="005420B3" w:rsidP="007631FA">
      <w:pPr>
        <w:pStyle w:val="Paragraphedeliste"/>
        <w:numPr>
          <w:ilvl w:val="0"/>
          <w:numId w:val="11"/>
        </w:numPr>
        <w:spacing w:after="120" w:line="264" w:lineRule="auto"/>
        <w:ind w:left="731" w:hanging="357"/>
        <w:rPr>
          <w:rFonts w:ascii="Arial" w:hAnsi="Arial" w:cs="Arial"/>
          <w:szCs w:val="24"/>
        </w:rPr>
      </w:pPr>
      <w:r w:rsidRPr="005420B3">
        <w:rPr>
          <w:rFonts w:ascii="Arial" w:hAnsi="Arial" w:cs="Arial"/>
          <w:szCs w:val="24"/>
        </w:rPr>
        <w:t>Travailler en équipe</w:t>
      </w:r>
    </w:p>
    <w:p w14:paraId="7CA1D7F4" w14:textId="77777777" w:rsidR="005420B3" w:rsidRPr="00DB4BF1" w:rsidRDefault="005420B3" w:rsidP="00DB4BF1">
      <w:pPr>
        <w:pStyle w:val="CapCorpsLettre"/>
        <w:numPr>
          <w:ilvl w:val="0"/>
          <w:numId w:val="13"/>
        </w:numPr>
        <w:spacing w:before="0"/>
        <w:ind w:left="2415" w:hanging="357"/>
        <w:jc w:val="both"/>
        <w:rPr>
          <w:i/>
          <w:iCs/>
          <w:sz w:val="24"/>
          <w:szCs w:val="24"/>
        </w:rPr>
      </w:pPr>
      <w:r w:rsidRPr="00DB4BF1">
        <w:rPr>
          <w:i/>
          <w:iCs/>
          <w:sz w:val="24"/>
          <w:szCs w:val="24"/>
        </w:rPr>
        <w:t>Savoir-être :</w:t>
      </w:r>
    </w:p>
    <w:p w14:paraId="67E69B35" w14:textId="77777777" w:rsidR="005420B3" w:rsidRPr="005420B3" w:rsidRDefault="005420B3" w:rsidP="005420B3">
      <w:pPr>
        <w:pStyle w:val="Paragraphedeliste"/>
        <w:numPr>
          <w:ilvl w:val="0"/>
          <w:numId w:val="11"/>
        </w:numPr>
        <w:jc w:val="left"/>
        <w:rPr>
          <w:rFonts w:ascii="Arial" w:hAnsi="Arial" w:cs="Arial"/>
          <w:szCs w:val="24"/>
        </w:rPr>
      </w:pPr>
      <w:r w:rsidRPr="005420B3">
        <w:rPr>
          <w:rFonts w:ascii="Arial" w:hAnsi="Arial" w:cs="Arial"/>
          <w:szCs w:val="24"/>
        </w:rPr>
        <w:t>Sens de l'organisation</w:t>
      </w:r>
    </w:p>
    <w:p w14:paraId="14DD2BEE" w14:textId="77777777" w:rsidR="005420B3" w:rsidRPr="005420B3" w:rsidRDefault="005420B3" w:rsidP="005420B3">
      <w:pPr>
        <w:pStyle w:val="Paragraphedeliste"/>
        <w:numPr>
          <w:ilvl w:val="0"/>
          <w:numId w:val="11"/>
        </w:numPr>
        <w:jc w:val="left"/>
        <w:rPr>
          <w:rFonts w:ascii="Arial" w:hAnsi="Arial" w:cs="Arial"/>
          <w:szCs w:val="24"/>
        </w:rPr>
      </w:pPr>
      <w:r w:rsidRPr="005420B3">
        <w:rPr>
          <w:rFonts w:ascii="Arial" w:hAnsi="Arial" w:cs="Arial"/>
          <w:szCs w:val="24"/>
        </w:rPr>
        <w:lastRenderedPageBreak/>
        <w:t>Capacité à travailler en équipe</w:t>
      </w:r>
    </w:p>
    <w:p w14:paraId="03EAFD9D" w14:textId="77777777" w:rsidR="005420B3" w:rsidRPr="005420B3" w:rsidRDefault="005420B3" w:rsidP="005420B3">
      <w:pPr>
        <w:pStyle w:val="Paragraphedeliste"/>
        <w:numPr>
          <w:ilvl w:val="0"/>
          <w:numId w:val="11"/>
        </w:numPr>
        <w:jc w:val="left"/>
        <w:rPr>
          <w:rFonts w:ascii="Arial" w:hAnsi="Arial" w:cs="Arial"/>
          <w:szCs w:val="24"/>
        </w:rPr>
      </w:pPr>
      <w:r w:rsidRPr="005420B3">
        <w:rPr>
          <w:rFonts w:ascii="Arial" w:hAnsi="Arial" w:cs="Arial"/>
          <w:szCs w:val="24"/>
        </w:rPr>
        <w:t>Rigueur / fiabilité</w:t>
      </w:r>
    </w:p>
    <w:p w14:paraId="691033B1" w14:textId="5343C634" w:rsidR="005420B3" w:rsidRDefault="005420B3" w:rsidP="005420B3">
      <w:pPr>
        <w:pStyle w:val="Paragraphedeliste"/>
        <w:numPr>
          <w:ilvl w:val="0"/>
          <w:numId w:val="11"/>
        </w:numPr>
        <w:jc w:val="left"/>
        <w:rPr>
          <w:rFonts w:ascii="Arial" w:hAnsi="Arial" w:cs="Arial"/>
          <w:szCs w:val="24"/>
        </w:rPr>
      </w:pPr>
      <w:r w:rsidRPr="005420B3">
        <w:rPr>
          <w:rFonts w:ascii="Arial" w:hAnsi="Arial" w:cs="Arial"/>
          <w:szCs w:val="24"/>
        </w:rPr>
        <w:t>Aisance relationnelle</w:t>
      </w:r>
    </w:p>
    <w:p w14:paraId="6A178C6F" w14:textId="53F44671" w:rsidR="008F0A71" w:rsidRPr="005420B3" w:rsidRDefault="008F0A71" w:rsidP="005420B3">
      <w:pPr>
        <w:pStyle w:val="Paragraphedeliste"/>
        <w:numPr>
          <w:ilvl w:val="0"/>
          <w:numId w:val="11"/>
        </w:numPr>
        <w:jc w:val="left"/>
        <w:rPr>
          <w:rFonts w:ascii="Arial" w:hAnsi="Arial" w:cs="Arial"/>
          <w:szCs w:val="24"/>
        </w:rPr>
      </w:pPr>
      <w:r>
        <w:rPr>
          <w:rFonts w:ascii="Arial" w:hAnsi="Arial" w:cs="Arial"/>
          <w:szCs w:val="24"/>
        </w:rPr>
        <w:t>Curiosité, autonomie</w:t>
      </w:r>
    </w:p>
    <w:p w14:paraId="526E974B" w14:textId="77777777" w:rsidR="00663128" w:rsidRPr="00F35815" w:rsidRDefault="00663128" w:rsidP="00663128">
      <w:pPr>
        <w:pStyle w:val="CapCorpsLettre"/>
        <w:spacing w:before="0" w:after="0"/>
        <w:jc w:val="both"/>
        <w:rPr>
          <w:szCs w:val="22"/>
        </w:rPr>
      </w:pPr>
    </w:p>
    <w:p w14:paraId="2AE5312E" w14:textId="08DEB554" w:rsidR="00865963" w:rsidRPr="00883196" w:rsidRDefault="00865963" w:rsidP="00865963">
      <w:pPr>
        <w:pStyle w:val="Titre1"/>
        <w:spacing w:after="120"/>
        <w:ind w:left="17" w:hanging="1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59C875B" wp14:editId="51017923">
                <wp:extent cx="71298" cy="209169"/>
                <wp:effectExtent l="0" t="0" r="5080" b="635"/>
                <wp:docPr id="1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3"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E2EE42"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w:t>
      </w:r>
      <w:r w:rsidRPr="00865963">
        <w:rPr>
          <w:rFonts w:ascii="Arial" w:hAnsi="Arial" w:cs="Arial"/>
        </w:rPr>
        <w:t>DIPLOMES REQUIS</w:t>
      </w:r>
    </w:p>
    <w:p w14:paraId="1D315BB0" w14:textId="1E04B894" w:rsidR="00A67EDF" w:rsidRDefault="00865963" w:rsidP="00865963">
      <w:pPr>
        <w:pStyle w:val="Paragraphedeliste"/>
        <w:numPr>
          <w:ilvl w:val="0"/>
          <w:numId w:val="11"/>
        </w:numPr>
        <w:jc w:val="left"/>
        <w:rPr>
          <w:rFonts w:ascii="Arial" w:hAnsi="Arial" w:cs="Arial"/>
          <w:szCs w:val="24"/>
        </w:rPr>
      </w:pPr>
      <w:r w:rsidRPr="00865963">
        <w:rPr>
          <w:rFonts w:ascii="Arial" w:hAnsi="Arial" w:cs="Arial"/>
          <w:szCs w:val="24"/>
        </w:rPr>
        <w:t>Master 2, de préférence en sciences de gestion, économie ou droit.</w:t>
      </w:r>
    </w:p>
    <w:p w14:paraId="48795BE0" w14:textId="3579C815" w:rsidR="00CD5478" w:rsidRPr="00663128" w:rsidRDefault="00CD5478" w:rsidP="00663128">
      <w:pPr>
        <w:tabs>
          <w:tab w:val="left" w:pos="567"/>
        </w:tabs>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4720FDA1"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1D5502">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7D1E1F0C" w:rsidR="00003FFC"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79A103D" w14:textId="744001F0" w:rsidR="00DF4F11" w:rsidRPr="00D21D06" w:rsidRDefault="00DF4F11"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ascii="Arial" w:eastAsiaTheme="minorEastAsia" w:hAnsi="Arial" w:cs="Arial"/>
                <w:color w:val="FFFFFF" w:themeColor="background1"/>
                <w:sz w:val="22"/>
                <w:szCs w:val="22"/>
              </w:rPr>
              <w:t>- Intéressement</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50784909"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1D5502">
              <w:rPr>
                <w:rStyle w:val="A2"/>
                <w:rFonts w:ascii="Arial" w:hAnsi="Arial" w:cs="Arial"/>
                <w:color w:val="FFFFFF" w:themeColor="background1"/>
                <w:sz w:val="22"/>
                <w:szCs w:val="22"/>
              </w:rPr>
              <w:t>41 jours de congés + 15 RTT</w:t>
            </w:r>
            <w:r w:rsidRPr="004B5AFD">
              <w:rPr>
                <w:rStyle w:val="A2"/>
                <w:rFonts w:ascii="Arial" w:hAnsi="Arial" w:cs="Arial"/>
                <w:color w:val="FFFFFF" w:themeColor="background1"/>
                <w:sz w:val="22"/>
                <w:szCs w:val="22"/>
              </w:rPr>
              <w:t xml:space="preserve"> pour une année universitaire complète</w:t>
            </w:r>
            <w:r w:rsidR="001D5502">
              <w:rPr>
                <w:rStyle w:val="A2"/>
                <w:rFonts w:ascii="Arial" w:hAnsi="Arial" w:cs="Arial"/>
                <w:color w:val="FFFFFF" w:themeColor="background1"/>
                <w:sz w:val="22"/>
                <w:szCs w:val="22"/>
              </w:rPr>
              <w:t xml:space="preserve"> à temps plein.</w:t>
            </w:r>
          </w:p>
          <w:p w14:paraId="0B7A2425" w14:textId="3196AE4B"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p>
          <w:p w14:paraId="7DAFF0FC" w14:textId="6CFBA9BB" w:rsidR="00461AAE" w:rsidRPr="00C0221B"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C0221B">
              <w:rPr>
                <w:rStyle w:val="A2"/>
                <w:rFonts w:ascii="Arial" w:hAnsi="Arial" w:cs="Arial"/>
                <w:color w:val="FFFFFF" w:themeColor="background1"/>
                <w:sz w:val="22"/>
                <w:szCs w:val="22"/>
              </w:rPr>
              <w:t>Télétravail</w:t>
            </w:r>
            <w:r w:rsidRPr="00C0221B">
              <w:rPr>
                <w:rStyle w:val="A2"/>
                <w:rFonts w:ascii="Arial" w:hAnsi="Arial" w:cs="Arial"/>
                <w:color w:val="FFFFFF" w:themeColor="background1"/>
                <w:sz w:val="22"/>
                <w:szCs w:val="22"/>
              </w:rPr>
              <w:t xml:space="preserve"> </w:t>
            </w:r>
            <w:r w:rsidR="004B5AFD" w:rsidRPr="00C0221B">
              <w:rPr>
                <w:rStyle w:val="A2"/>
                <w:rFonts w:ascii="Arial" w:hAnsi="Arial" w:cs="Arial"/>
                <w:color w:val="FFFFFF" w:themeColor="background1"/>
                <w:sz w:val="22"/>
                <w:szCs w:val="22"/>
              </w:rPr>
              <w:t xml:space="preserve">possible </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59BF3AF6"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7-20T00:00:00Z">
            <w:dateFormat w:val="dd/MM/yyyy"/>
            <w:lid w:val="fr-FR"/>
            <w:storeMappedDataAs w:val="dateTime"/>
            <w:calendar w:val="gregorian"/>
          </w:date>
        </w:sdtPr>
        <w:sdtEndPr/>
        <w:sdtContent>
          <w:r w:rsidR="007631FA">
            <w:rPr>
              <w:rFonts w:ascii="Arial" w:hAnsi="Arial" w:cs="Arial"/>
              <w:szCs w:val="24"/>
            </w:rPr>
            <w:t>20/07/2022</w:t>
          </w:r>
        </w:sdtContent>
      </w:sdt>
      <w:r w:rsidR="000E4650">
        <w:rPr>
          <w:rFonts w:ascii="Arial" w:hAnsi="Arial" w:cs="Arial"/>
          <w:szCs w:val="24"/>
        </w:rPr>
        <w:t xml:space="preserve"> </w:t>
      </w:r>
      <w:r w:rsidR="00C0221B">
        <w:rPr>
          <w:rFonts w:ascii="Arial" w:hAnsi="Arial" w:cs="Arial"/>
          <w:szCs w:val="24"/>
        </w:rPr>
        <w:t>aux adresses suivantes :</w:t>
      </w:r>
      <w:r w:rsidRPr="00883196">
        <w:rPr>
          <w:rFonts w:ascii="Arial" w:hAnsi="Arial" w:cs="Arial"/>
          <w:szCs w:val="24"/>
        </w:rPr>
        <w:t xml:space="preserve"> </w:t>
      </w:r>
      <w:hyperlink r:id="rId11" w:history="1">
        <w:r w:rsidR="00C0221B" w:rsidRPr="003B1434">
          <w:rPr>
            <w:rStyle w:val="Lienhypertexte"/>
            <w:rFonts w:ascii="Arial" w:hAnsi="Arial" w:cs="Arial"/>
            <w:szCs w:val="24"/>
          </w:rPr>
          <w:t>ut1recrute@ut-capitole.fr</w:t>
        </w:r>
      </w:hyperlink>
      <w:r w:rsidR="00C0221B">
        <w:rPr>
          <w:rFonts w:ascii="Arial" w:hAnsi="Arial" w:cs="Arial"/>
          <w:szCs w:val="24"/>
        </w:rPr>
        <w:t xml:space="preserve">, </w:t>
      </w:r>
      <w:hyperlink r:id="rId12" w:history="1">
        <w:r w:rsidR="00C0221B" w:rsidRPr="003B1434">
          <w:rPr>
            <w:rStyle w:val="Lienhypertexte"/>
            <w:rFonts w:ascii="Arial" w:hAnsi="Arial" w:cs="Arial"/>
            <w:szCs w:val="24"/>
          </w:rPr>
          <w:t>philippe.escudier@tsm-education.fr</w:t>
        </w:r>
      </w:hyperlink>
      <w:r w:rsidR="00C0221B">
        <w:rPr>
          <w:rFonts w:ascii="Arial" w:hAnsi="Arial" w:cs="Arial"/>
          <w:szCs w:val="24"/>
        </w:rPr>
        <w:t xml:space="preserve"> </w:t>
      </w:r>
      <w:r w:rsidRPr="00883196">
        <w:rPr>
          <w:rFonts w:ascii="Arial" w:hAnsi="Arial" w:cs="Arial"/>
          <w:szCs w:val="24"/>
        </w:rPr>
        <w:t xml:space="preserve">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w:t>
      </w:r>
      <w:r w:rsidR="00C0221B">
        <w:rPr>
          <w:rFonts w:ascii="Arial" w:hAnsi="Arial" w:cs="Arial"/>
          <w:szCs w:val="24"/>
        </w:rPr>
        <w:t xml:space="preserve">’intitulé du </w:t>
      </w:r>
      <w:r w:rsidR="00F01D0C" w:rsidRPr="00C0221B">
        <w:rPr>
          <w:rFonts w:ascii="Arial" w:hAnsi="Arial" w:cs="Arial"/>
          <w:szCs w:val="24"/>
        </w:rPr>
        <w:t>p</w:t>
      </w:r>
      <w:r w:rsidR="008D3F3C" w:rsidRPr="00C0221B">
        <w:rPr>
          <w:rFonts w:ascii="Arial" w:hAnsi="Arial" w:cs="Arial"/>
          <w:szCs w:val="24"/>
        </w:rPr>
        <w:t>oste</w:t>
      </w:r>
      <w:r w:rsidR="00F312C4" w:rsidRPr="00C0221B">
        <w:rPr>
          <w:rFonts w:ascii="Arial" w:hAnsi="Arial" w:cs="Arial"/>
          <w:szCs w:val="24"/>
        </w:rPr>
        <w:t xml:space="preserve"> dans l’objet</w:t>
      </w:r>
      <w:r w:rsidR="00AD7323" w:rsidRPr="00C0221B">
        <w:rPr>
          <w:rFonts w:ascii="Arial" w:hAnsi="Arial" w:cs="Arial"/>
          <w:szCs w:val="24"/>
        </w:rPr>
        <w:t>.</w:t>
      </w:r>
    </w:p>
    <w:p w14:paraId="6343385C" w14:textId="70BABE3C" w:rsidR="00A67EDF" w:rsidRPr="00883196" w:rsidRDefault="00A67EDF" w:rsidP="00B53F10">
      <w:pPr>
        <w:rPr>
          <w:rFonts w:ascii="Arial" w:hAnsi="Arial" w:cs="Arial"/>
          <w:b/>
          <w:szCs w:val="24"/>
        </w:rPr>
      </w:pPr>
      <w:r w:rsidRPr="00A67EDF">
        <w:rPr>
          <w:rFonts w:ascii="Arial" w:hAnsi="Arial" w:cs="Arial"/>
          <w:szCs w:val="24"/>
        </w:rPr>
        <w:t>Date prévue des entretiens</w:t>
      </w:r>
      <w:r w:rsidR="001D5502">
        <w:rPr>
          <w:rFonts w:ascii="Arial" w:hAnsi="Arial" w:cs="Arial"/>
          <w:szCs w:val="24"/>
        </w:rPr>
        <w:t> : début septembre 2022</w:t>
      </w:r>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0C7CD58F">
                <wp:extent cx="6639256" cy="981074"/>
                <wp:effectExtent l="0" t="0" r="9525" b="0"/>
                <wp:docPr id="35" name="Group 1792"/>
                <wp:cNvGraphicFramePr/>
                <a:graphic xmlns:a="http://schemas.openxmlformats.org/drawingml/2006/main">
                  <a:graphicData uri="http://schemas.microsoft.com/office/word/2010/wordprocessingGroup">
                    <wpg:wgp>
                      <wpg:cNvGrpSpPr/>
                      <wpg:grpSpPr>
                        <a:xfrm>
                          <a:off x="0" y="0"/>
                          <a:ext cx="6639256" cy="981074"/>
                          <a:chOff x="0" y="0"/>
                          <a:chExt cx="6639256" cy="981074"/>
                        </a:xfrm>
                      </wpg:grpSpPr>
                      <wps:wsp>
                        <wps:cNvPr id="36" name="Shape 2271"/>
                        <wps:cNvSpPr/>
                        <wps:spPr>
                          <a:xfrm>
                            <a:off x="0" y="11"/>
                            <a:ext cx="6632905" cy="981063"/>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56" y="66614"/>
                            <a:ext cx="5651324" cy="819211"/>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31124936" w:rsidR="00EE100C" w:rsidRDefault="007631FA" w:rsidP="00EE100C">
                              <w:pPr>
                                <w:spacing w:after="160" w:line="259" w:lineRule="auto"/>
                                <w:ind w:left="0" w:firstLine="0"/>
                                <w:jc w:val="left"/>
                                <w:rPr>
                                  <w:sz w:val="22"/>
                                </w:rPr>
                              </w:pPr>
                              <w:r>
                                <w:rPr>
                                  <w:sz w:val="22"/>
                                </w:rPr>
                                <w:t>MIGNONAC Karim, Directeur TSM-R</w:t>
                              </w:r>
                            </w:p>
                            <w:p w14:paraId="3C7EE35B" w14:textId="415A2BE3" w:rsidR="00555C72" w:rsidRDefault="007631FA" w:rsidP="00EE100C">
                              <w:pPr>
                                <w:spacing w:after="160" w:line="259" w:lineRule="auto"/>
                                <w:ind w:left="0" w:firstLine="0"/>
                                <w:jc w:val="left"/>
                              </w:pPr>
                              <w:r>
                                <w:t xml:space="preserve">05 61 63 38 87 / </w:t>
                              </w:r>
                              <w:hyperlink r:id="rId13" w:history="1">
                                <w:r w:rsidR="001D5502" w:rsidRPr="00597AAC">
                                  <w:rPr>
                                    <w:rStyle w:val="Lienhypertexte"/>
                                  </w:rPr>
                                  <w:t>karim.mignonac@tsm-education.fr</w:t>
                                </w:r>
                              </w:hyperlink>
                              <w:r w:rsidR="001D5502">
                                <w:t xml:space="preserve"> </w:t>
                              </w:r>
                              <w:bookmarkStart w:id="1" w:name="_GoBack"/>
                              <w:bookmarkEnd w:id="1"/>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77.25pt;mso-position-horizontal-relative:char;mso-position-vertical-relative:line" coordsize="66392,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">
                <v:shape id="Shape 2271" o:spid="_x0000_s1034" style="position:absolute;width:66329;height:981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3;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31124936" w:rsidR="00EE100C" w:rsidRDefault="007631FA" w:rsidP="00EE100C">
                        <w:pPr>
                          <w:spacing w:after="160" w:line="259" w:lineRule="auto"/>
                          <w:ind w:left="0" w:firstLine="0"/>
                          <w:jc w:val="left"/>
                          <w:rPr>
                            <w:sz w:val="22"/>
                          </w:rPr>
                        </w:pPr>
                        <w:r>
                          <w:rPr>
                            <w:sz w:val="22"/>
                          </w:rPr>
                          <w:t>MIGNONAC Karim, Directeur TSM-R</w:t>
                        </w:r>
                      </w:p>
                      <w:p w14:paraId="3C7EE35B" w14:textId="415A2BE3" w:rsidR="00555C72" w:rsidRDefault="007631FA" w:rsidP="00EE100C">
                        <w:pPr>
                          <w:spacing w:after="160" w:line="259" w:lineRule="auto"/>
                          <w:ind w:left="0" w:firstLine="0"/>
                          <w:jc w:val="left"/>
                        </w:pPr>
                        <w:r>
                          <w:t xml:space="preserve">05 61 63 38 87 / </w:t>
                        </w:r>
                        <w:hyperlink r:id="rId14" w:history="1">
                          <w:r w:rsidR="001D5502" w:rsidRPr="00597AAC">
                            <w:rPr>
                              <w:rStyle w:val="Lienhypertexte"/>
                            </w:rPr>
                            <w:t>karim.mignonac@tsm-education.fr</w:t>
                          </w:r>
                        </w:hyperlink>
                        <w:r w:rsidR="001D5502">
                          <w:t xml:space="preserve"> </w:t>
                        </w:r>
                        <w:bookmarkStart w:id="2" w:name="_GoBack"/>
                        <w:bookmarkEnd w:id="2"/>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26369" w14:textId="77777777" w:rsidR="004C40CA" w:rsidRDefault="004C40CA" w:rsidP="002F56CE">
      <w:pPr>
        <w:spacing w:after="0" w:line="240" w:lineRule="auto"/>
      </w:pPr>
      <w:r>
        <w:separator/>
      </w:r>
    </w:p>
  </w:endnote>
  <w:endnote w:type="continuationSeparator" w:id="0">
    <w:p w14:paraId="1BA2427F" w14:textId="77777777" w:rsidR="004C40CA" w:rsidRDefault="004C40CA"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026DE" w14:textId="77777777" w:rsidR="004C40CA" w:rsidRDefault="004C40CA" w:rsidP="002F56CE">
      <w:pPr>
        <w:spacing w:after="0" w:line="240" w:lineRule="auto"/>
      </w:pPr>
      <w:r>
        <w:separator/>
      </w:r>
    </w:p>
  </w:footnote>
  <w:footnote w:type="continuationSeparator" w:id="0">
    <w:p w14:paraId="768DDF70" w14:textId="77777777" w:rsidR="004C40CA" w:rsidRDefault="004C40CA"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43060"/>
    <w:multiLevelType w:val="hybridMultilevel"/>
    <w:tmpl w:val="FF90C2AA"/>
    <w:lvl w:ilvl="0" w:tplc="302C5FE0">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6"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A4910E8"/>
    <w:multiLevelType w:val="hybridMultilevel"/>
    <w:tmpl w:val="A3322250"/>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110B13"/>
    <w:multiLevelType w:val="hybridMultilevel"/>
    <w:tmpl w:val="FB022324"/>
    <w:lvl w:ilvl="0" w:tplc="C1B00C54">
      <w:start w:val="1"/>
      <w:numFmt w:val="bullet"/>
      <w:lvlText w:val=""/>
      <w:lvlJc w:val="left"/>
      <w:pPr>
        <w:ind w:left="735" w:hanging="360"/>
      </w:pPr>
      <w:rPr>
        <w:rFonts w:ascii="Symbol" w:hAnsi="Symbo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11"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2"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num w:numId="1">
    <w:abstractNumId w:val="3"/>
  </w:num>
  <w:num w:numId="2">
    <w:abstractNumId w:val="4"/>
  </w:num>
  <w:num w:numId="3">
    <w:abstractNumId w:val="6"/>
  </w:num>
  <w:num w:numId="4">
    <w:abstractNumId w:val="9"/>
  </w:num>
  <w:num w:numId="5">
    <w:abstractNumId w:val="5"/>
  </w:num>
  <w:num w:numId="6">
    <w:abstractNumId w:val="12"/>
  </w:num>
  <w:num w:numId="7">
    <w:abstractNumId w:val="7"/>
  </w:num>
  <w:num w:numId="8">
    <w:abstractNumId w:val="0"/>
  </w:num>
  <w:num w:numId="9">
    <w:abstractNumId w:val="11"/>
  </w:num>
  <w:num w:numId="10">
    <w:abstractNumId w:val="1"/>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04F07"/>
    <w:rsid w:val="00035FD6"/>
    <w:rsid w:val="00051C49"/>
    <w:rsid w:val="000B5301"/>
    <w:rsid w:val="000E4650"/>
    <w:rsid w:val="00105A7C"/>
    <w:rsid w:val="00111E0F"/>
    <w:rsid w:val="001460F2"/>
    <w:rsid w:val="00166449"/>
    <w:rsid w:val="0018042E"/>
    <w:rsid w:val="001D5502"/>
    <w:rsid w:val="001D5569"/>
    <w:rsid w:val="00202A61"/>
    <w:rsid w:val="002271FB"/>
    <w:rsid w:val="002B443E"/>
    <w:rsid w:val="002C515D"/>
    <w:rsid w:val="002C75FD"/>
    <w:rsid w:val="002D4985"/>
    <w:rsid w:val="002E2178"/>
    <w:rsid w:val="002F56CE"/>
    <w:rsid w:val="003520BB"/>
    <w:rsid w:val="003D03E5"/>
    <w:rsid w:val="003E0305"/>
    <w:rsid w:val="003E12DA"/>
    <w:rsid w:val="00405B8E"/>
    <w:rsid w:val="004077AF"/>
    <w:rsid w:val="00413AAC"/>
    <w:rsid w:val="00461AAE"/>
    <w:rsid w:val="004B1D3C"/>
    <w:rsid w:val="004B5AFD"/>
    <w:rsid w:val="004C40CA"/>
    <w:rsid w:val="004D4FF6"/>
    <w:rsid w:val="004E2D8B"/>
    <w:rsid w:val="005104F8"/>
    <w:rsid w:val="005420B3"/>
    <w:rsid w:val="00553672"/>
    <w:rsid w:val="00555C72"/>
    <w:rsid w:val="005A4F50"/>
    <w:rsid w:val="005E2DAD"/>
    <w:rsid w:val="0060746E"/>
    <w:rsid w:val="0063543B"/>
    <w:rsid w:val="00641CE4"/>
    <w:rsid w:val="00644DBF"/>
    <w:rsid w:val="00657075"/>
    <w:rsid w:val="00663128"/>
    <w:rsid w:val="00666CEC"/>
    <w:rsid w:val="0069775C"/>
    <w:rsid w:val="006B346B"/>
    <w:rsid w:val="006B75D6"/>
    <w:rsid w:val="00737922"/>
    <w:rsid w:val="00740D1F"/>
    <w:rsid w:val="007631FA"/>
    <w:rsid w:val="00770A1F"/>
    <w:rsid w:val="00785B16"/>
    <w:rsid w:val="00787BD7"/>
    <w:rsid w:val="007D2F8F"/>
    <w:rsid w:val="00831F6B"/>
    <w:rsid w:val="00865963"/>
    <w:rsid w:val="00866F73"/>
    <w:rsid w:val="0087487E"/>
    <w:rsid w:val="00883196"/>
    <w:rsid w:val="008A3D5B"/>
    <w:rsid w:val="008A4655"/>
    <w:rsid w:val="008C5C41"/>
    <w:rsid w:val="008D1629"/>
    <w:rsid w:val="008D3F3C"/>
    <w:rsid w:val="008F0A71"/>
    <w:rsid w:val="008F4C41"/>
    <w:rsid w:val="00910032"/>
    <w:rsid w:val="009267A6"/>
    <w:rsid w:val="00944ECA"/>
    <w:rsid w:val="00982528"/>
    <w:rsid w:val="009B7A1E"/>
    <w:rsid w:val="009D2D34"/>
    <w:rsid w:val="009E1DF3"/>
    <w:rsid w:val="009E2363"/>
    <w:rsid w:val="00A67EDF"/>
    <w:rsid w:val="00A72F9E"/>
    <w:rsid w:val="00AA2794"/>
    <w:rsid w:val="00AD5937"/>
    <w:rsid w:val="00AD7323"/>
    <w:rsid w:val="00AF120F"/>
    <w:rsid w:val="00B45676"/>
    <w:rsid w:val="00B53F10"/>
    <w:rsid w:val="00B83653"/>
    <w:rsid w:val="00B943CF"/>
    <w:rsid w:val="00BA3C11"/>
    <w:rsid w:val="00BD5BA2"/>
    <w:rsid w:val="00C0221B"/>
    <w:rsid w:val="00C1356A"/>
    <w:rsid w:val="00C25A9A"/>
    <w:rsid w:val="00CA11A9"/>
    <w:rsid w:val="00CB4AE9"/>
    <w:rsid w:val="00CB5C8B"/>
    <w:rsid w:val="00CD5478"/>
    <w:rsid w:val="00CF35E7"/>
    <w:rsid w:val="00CF5080"/>
    <w:rsid w:val="00D03F32"/>
    <w:rsid w:val="00D122AD"/>
    <w:rsid w:val="00D218C1"/>
    <w:rsid w:val="00D5408C"/>
    <w:rsid w:val="00D875AB"/>
    <w:rsid w:val="00D93815"/>
    <w:rsid w:val="00D97DA2"/>
    <w:rsid w:val="00DB4BF1"/>
    <w:rsid w:val="00DC0611"/>
    <w:rsid w:val="00DF4F11"/>
    <w:rsid w:val="00E70B8D"/>
    <w:rsid w:val="00EA5C96"/>
    <w:rsid w:val="00EE100C"/>
    <w:rsid w:val="00EF1501"/>
    <w:rsid w:val="00F01D0C"/>
    <w:rsid w:val="00F312C4"/>
    <w:rsid w:val="00F741F5"/>
    <w:rsid w:val="00F823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paragraph" w:styleId="Titre4">
    <w:name w:val="heading 4"/>
    <w:basedOn w:val="Normal"/>
    <w:next w:val="Normal"/>
    <w:link w:val="Titre4Car"/>
    <w:uiPriority w:val="9"/>
    <w:semiHidden/>
    <w:unhideWhenUsed/>
    <w:qFormat/>
    <w:rsid w:val="005420B3"/>
    <w:pPr>
      <w:keepNext/>
      <w:keepLines/>
      <w:spacing w:before="40" w:after="0" w:line="276" w:lineRule="auto"/>
      <w:ind w:left="0" w:firstLine="0"/>
      <w:jc w:val="left"/>
      <w:outlineLvl w:val="3"/>
    </w:pPr>
    <w:rPr>
      <w:rFonts w:asciiTheme="majorHAnsi" w:eastAsiaTheme="majorEastAsia" w:hAnsiTheme="majorHAnsi" w:cstheme="majorBidi"/>
      <w:i/>
      <w:iCs/>
      <w:color w:val="2F5496" w:themeColor="accent1" w:themeShade="BF"/>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character" w:customStyle="1" w:styleId="Mentionnonrsolue1">
    <w:name w:val="Mention non résolue1"/>
    <w:basedOn w:val="Policepardfaut"/>
    <w:uiPriority w:val="99"/>
    <w:semiHidden/>
    <w:unhideWhenUsed/>
    <w:rsid w:val="00C0221B"/>
    <w:rPr>
      <w:color w:val="605E5C"/>
      <w:shd w:val="clear" w:color="auto" w:fill="E1DFDD"/>
    </w:rPr>
  </w:style>
  <w:style w:type="character" w:customStyle="1" w:styleId="Titre4Car">
    <w:name w:val="Titre 4 Car"/>
    <w:basedOn w:val="Policepardfaut"/>
    <w:link w:val="Titre4"/>
    <w:uiPriority w:val="9"/>
    <w:semiHidden/>
    <w:rsid w:val="005420B3"/>
    <w:rPr>
      <w:rFonts w:asciiTheme="majorHAnsi" w:eastAsiaTheme="majorEastAsia" w:hAnsiTheme="majorHAnsi" w:cstheme="majorBidi"/>
      <w:i/>
      <w:iCs/>
      <w:color w:val="2F5496" w:themeColor="accent1" w:themeShade="BF"/>
      <w:lang w:eastAsia="en-US"/>
    </w:rPr>
  </w:style>
  <w:style w:type="character" w:styleId="Marquedecommentaire">
    <w:name w:val="annotation reference"/>
    <w:basedOn w:val="Policepardfaut"/>
    <w:uiPriority w:val="99"/>
    <w:semiHidden/>
    <w:unhideWhenUsed/>
    <w:rsid w:val="006B346B"/>
    <w:rPr>
      <w:sz w:val="16"/>
      <w:szCs w:val="16"/>
    </w:rPr>
  </w:style>
  <w:style w:type="paragraph" w:styleId="Commentaire">
    <w:name w:val="annotation text"/>
    <w:basedOn w:val="Normal"/>
    <w:link w:val="CommentaireCar"/>
    <w:uiPriority w:val="99"/>
    <w:semiHidden/>
    <w:unhideWhenUsed/>
    <w:rsid w:val="006B346B"/>
    <w:pPr>
      <w:spacing w:line="240" w:lineRule="auto"/>
    </w:pPr>
    <w:rPr>
      <w:sz w:val="20"/>
      <w:szCs w:val="20"/>
    </w:rPr>
  </w:style>
  <w:style w:type="character" w:customStyle="1" w:styleId="CommentaireCar">
    <w:name w:val="Commentaire Car"/>
    <w:basedOn w:val="Policepardfaut"/>
    <w:link w:val="Commentaire"/>
    <w:uiPriority w:val="99"/>
    <w:semiHidden/>
    <w:rsid w:val="006B346B"/>
    <w:rPr>
      <w:rFonts w:ascii="Open Sans" w:eastAsia="Open Sans" w:hAnsi="Open Sans" w:cs="Open Sans"/>
      <w:color w:val="181717"/>
      <w:sz w:val="20"/>
      <w:szCs w:val="20"/>
    </w:rPr>
  </w:style>
  <w:style w:type="paragraph" w:styleId="Objetducommentaire">
    <w:name w:val="annotation subject"/>
    <w:basedOn w:val="Commentaire"/>
    <w:next w:val="Commentaire"/>
    <w:link w:val="ObjetducommentaireCar"/>
    <w:uiPriority w:val="99"/>
    <w:semiHidden/>
    <w:unhideWhenUsed/>
    <w:rsid w:val="006B346B"/>
    <w:rPr>
      <w:b/>
      <w:bCs/>
    </w:rPr>
  </w:style>
  <w:style w:type="character" w:customStyle="1" w:styleId="ObjetducommentaireCar">
    <w:name w:val="Objet du commentaire Car"/>
    <w:basedOn w:val="CommentaireCar"/>
    <w:link w:val="Objetducommentaire"/>
    <w:uiPriority w:val="99"/>
    <w:semiHidden/>
    <w:rsid w:val="006B346B"/>
    <w:rPr>
      <w:rFonts w:ascii="Open Sans" w:eastAsia="Open Sans" w:hAnsi="Open Sans" w:cs="Open Sans"/>
      <w:b/>
      <w:bCs/>
      <w:color w:val="18171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33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karim.mignonac@tsm-educatio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ippe.escudier@tsm-education.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arim.mignonac@tsm-educati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F77643" w:rsidP="00F77643">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F77643" w:rsidP="00F77643">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F77643" w:rsidP="00F77643">
          <w:pPr>
            <w:pStyle w:val="70513EB83A70437AA9F8F6A4D6DD3C563"/>
          </w:pPr>
          <w:r w:rsidRPr="00B252FB">
            <w:rPr>
              <w:rStyle w:val="Textedelespacerserv"/>
            </w:rPr>
            <w:t>Cliquez ou appuyez ici pour entrer une date.</w:t>
          </w:r>
        </w:p>
      </w:docPartBody>
    </w:docPart>
    <w:docPart>
      <w:docPartPr>
        <w:name w:val="9E014353FD754778884BB4DFCA3E5A10"/>
        <w:category>
          <w:name w:val="Général"/>
          <w:gallery w:val="placeholder"/>
        </w:category>
        <w:types>
          <w:type w:val="bbPlcHdr"/>
        </w:types>
        <w:behaviors>
          <w:behavior w:val="content"/>
        </w:behaviors>
        <w:guid w:val="{F6122F5A-FBC5-481C-8130-075AADFF01E5}"/>
      </w:docPartPr>
      <w:docPartBody>
        <w:p w:rsidR="00A8626B" w:rsidRDefault="00F77643" w:rsidP="00F77643">
          <w:pPr>
            <w:pStyle w:val="9E014353FD754778884BB4DFCA3E5A103"/>
          </w:pPr>
          <w:r w:rsidRPr="00D66678">
            <w:rPr>
              <w:rStyle w:val="Textedelespacerserv"/>
            </w:rPr>
            <w:t>Choisissez un élément.</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F77643" w:rsidP="00F77643">
          <w:pPr>
            <w:pStyle w:val="0C99C0D8574348FBA2B622578C0C70CC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10484B"/>
    <w:rsid w:val="00220B80"/>
    <w:rsid w:val="0030085B"/>
    <w:rsid w:val="00351330"/>
    <w:rsid w:val="003F67D7"/>
    <w:rsid w:val="006A2C71"/>
    <w:rsid w:val="00853EA9"/>
    <w:rsid w:val="00A8626B"/>
    <w:rsid w:val="00AA72EE"/>
    <w:rsid w:val="00E5735F"/>
    <w:rsid w:val="00EA30D1"/>
    <w:rsid w:val="00F4112E"/>
    <w:rsid w:val="00F77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77643"/>
    <w:rPr>
      <w:color w:val="808080"/>
    </w:rPr>
  </w:style>
  <w:style w:type="paragraph" w:customStyle="1" w:styleId="30B8D783EAE543D683697DAF9F160F5C">
    <w:name w:val="30B8D783EAE543D683697DAF9F160F5C"/>
    <w:rsid w:val="00853EA9"/>
  </w:style>
  <w:style w:type="paragraph" w:customStyle="1" w:styleId="CCF541E647954DDBA3EADDCFD078EF8B5">
    <w:name w:val="CCF541E647954DDBA3EADDCFD078EF8B5"/>
    <w:rsid w:val="00F77643"/>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F77643"/>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F77643"/>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F77643"/>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F77643"/>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F77643"/>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C0CBE-BC98-4FE6-84E8-E8955FAA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917</Words>
  <Characters>5047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3</cp:revision>
  <cp:lastPrinted>2021-09-22T09:11:00Z</cp:lastPrinted>
  <dcterms:created xsi:type="dcterms:W3CDTF">2022-06-08T11:18:00Z</dcterms:created>
  <dcterms:modified xsi:type="dcterms:W3CDTF">2022-06-27T06:11:00Z</dcterms:modified>
</cp:coreProperties>
</file>